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18" w:rsidRPr="005E794F" w:rsidRDefault="00F85418" w:rsidP="00386711">
      <w:pPr>
        <w:pStyle w:val="Title"/>
        <w:ind w:right="-306"/>
        <w:rPr>
          <w:szCs w:val="28"/>
          <w:lang w:val="en-IN"/>
        </w:rPr>
      </w:pPr>
      <w:r w:rsidRPr="005E794F">
        <w:rPr>
          <w:szCs w:val="28"/>
          <w:lang w:val="en-IN"/>
        </w:rPr>
        <w:t>Report of North Eastern Social Research Centre, April 2008-March 2009</w:t>
      </w:r>
    </w:p>
    <w:p w:rsidR="00F85418" w:rsidRPr="005E794F" w:rsidRDefault="00F85418" w:rsidP="00386711">
      <w:pPr>
        <w:ind w:right="-306"/>
        <w:jc w:val="both"/>
        <w:rPr>
          <w:sz w:val="22"/>
          <w:szCs w:val="22"/>
          <w:lang w:val="en-IN"/>
        </w:rPr>
      </w:pPr>
    </w:p>
    <w:p w:rsidR="00F85418" w:rsidRPr="005E794F" w:rsidRDefault="00F85418" w:rsidP="00386711">
      <w:pPr>
        <w:ind w:right="-306"/>
        <w:jc w:val="both"/>
        <w:rPr>
          <w:b/>
          <w:bCs/>
          <w:i/>
          <w:iCs/>
          <w:sz w:val="22"/>
          <w:szCs w:val="22"/>
          <w:lang w:val="en-IN"/>
        </w:rPr>
      </w:pPr>
      <w:r w:rsidRPr="005E794F">
        <w:rPr>
          <w:b/>
          <w:bCs/>
          <w:i/>
          <w:iCs/>
          <w:sz w:val="22"/>
          <w:szCs w:val="22"/>
          <w:lang w:val="en-IN"/>
        </w:rPr>
        <w:t xml:space="preserve">Postal Address                                                                            Telephone: (+91-361) 2602819                                                                 </w:t>
      </w:r>
    </w:p>
    <w:p w:rsidR="00F85418" w:rsidRPr="005E794F" w:rsidRDefault="00F85418" w:rsidP="00386711">
      <w:pPr>
        <w:ind w:right="-306"/>
        <w:jc w:val="both"/>
        <w:rPr>
          <w:b/>
          <w:bCs/>
          <w:i/>
          <w:iCs/>
          <w:sz w:val="22"/>
          <w:szCs w:val="22"/>
          <w:lang w:val="en-IN"/>
        </w:rPr>
      </w:pPr>
      <w:r w:rsidRPr="005E794F">
        <w:rPr>
          <w:b/>
          <w:bCs/>
          <w:i/>
          <w:iCs/>
          <w:sz w:val="22"/>
          <w:szCs w:val="22"/>
          <w:lang w:val="en-IN"/>
        </w:rPr>
        <w:t xml:space="preserve">110 </w:t>
      </w:r>
      <w:proofErr w:type="spellStart"/>
      <w:r w:rsidRPr="005E794F">
        <w:rPr>
          <w:b/>
          <w:bCs/>
          <w:i/>
          <w:iCs/>
          <w:sz w:val="22"/>
          <w:szCs w:val="22"/>
          <w:lang w:val="en-IN"/>
        </w:rPr>
        <w:t>Kharghuli</w:t>
      </w:r>
      <w:proofErr w:type="spellEnd"/>
      <w:r w:rsidRPr="005E794F">
        <w:rPr>
          <w:b/>
          <w:bCs/>
          <w:i/>
          <w:iCs/>
          <w:sz w:val="22"/>
          <w:szCs w:val="22"/>
          <w:lang w:val="en-IN"/>
        </w:rPr>
        <w:t xml:space="preserve"> Road (1</w:t>
      </w:r>
      <w:r w:rsidRPr="005E794F">
        <w:rPr>
          <w:b/>
          <w:bCs/>
          <w:i/>
          <w:iCs/>
          <w:sz w:val="22"/>
          <w:szCs w:val="22"/>
          <w:vertAlign w:val="superscript"/>
          <w:lang w:val="en-IN"/>
        </w:rPr>
        <w:t>st</w:t>
      </w:r>
      <w:r w:rsidRPr="005E794F">
        <w:rPr>
          <w:b/>
          <w:bCs/>
          <w:i/>
          <w:iCs/>
          <w:sz w:val="22"/>
          <w:szCs w:val="22"/>
          <w:lang w:val="en-IN"/>
        </w:rPr>
        <w:t xml:space="preserve"> floor)                  </w:t>
      </w:r>
      <w:r w:rsidR="00486C92" w:rsidRPr="005E794F">
        <w:rPr>
          <w:b/>
          <w:bCs/>
          <w:i/>
          <w:iCs/>
          <w:sz w:val="22"/>
          <w:szCs w:val="22"/>
          <w:lang w:val="en-IN"/>
        </w:rPr>
        <w:t xml:space="preserve"> </w:t>
      </w:r>
      <w:r w:rsidRPr="005E794F">
        <w:rPr>
          <w:b/>
          <w:bCs/>
          <w:i/>
          <w:iCs/>
          <w:sz w:val="22"/>
          <w:szCs w:val="22"/>
          <w:lang w:val="en-IN"/>
        </w:rPr>
        <w:t xml:space="preserve">                                </w:t>
      </w:r>
      <w:proofErr w:type="gramStart"/>
      <w:r w:rsidRPr="005E794F">
        <w:rPr>
          <w:b/>
          <w:bCs/>
          <w:i/>
          <w:iCs/>
          <w:sz w:val="22"/>
          <w:szCs w:val="22"/>
          <w:lang w:val="en-IN"/>
        </w:rPr>
        <w:t>Fax :</w:t>
      </w:r>
      <w:proofErr w:type="gramEnd"/>
      <w:r w:rsidRPr="005E794F">
        <w:rPr>
          <w:b/>
          <w:bCs/>
          <w:i/>
          <w:iCs/>
          <w:sz w:val="22"/>
          <w:szCs w:val="22"/>
          <w:lang w:val="en-IN"/>
        </w:rPr>
        <w:t xml:space="preserve"> (+91-361) 2732629 (Attn NESRC)            </w:t>
      </w:r>
    </w:p>
    <w:p w:rsidR="00F85418" w:rsidRPr="005E794F" w:rsidRDefault="00F85418" w:rsidP="00386711">
      <w:pPr>
        <w:ind w:right="-306"/>
        <w:jc w:val="both"/>
        <w:rPr>
          <w:b/>
          <w:bCs/>
          <w:i/>
          <w:iCs/>
          <w:sz w:val="22"/>
          <w:szCs w:val="22"/>
          <w:lang w:val="en-IN"/>
        </w:rPr>
      </w:pPr>
      <w:proofErr w:type="spellStart"/>
      <w:r w:rsidRPr="005E794F">
        <w:rPr>
          <w:b/>
          <w:bCs/>
          <w:i/>
          <w:iCs/>
          <w:sz w:val="22"/>
          <w:szCs w:val="22"/>
          <w:lang w:val="en-IN"/>
        </w:rPr>
        <w:t>Guwahati</w:t>
      </w:r>
      <w:proofErr w:type="spellEnd"/>
      <w:r w:rsidRPr="005E794F">
        <w:rPr>
          <w:b/>
          <w:bCs/>
          <w:i/>
          <w:iCs/>
          <w:sz w:val="22"/>
          <w:szCs w:val="22"/>
          <w:lang w:val="en-IN"/>
        </w:rPr>
        <w:t xml:space="preserve"> 781004                                       </w:t>
      </w:r>
      <w:r w:rsidR="00486C92" w:rsidRPr="005E794F">
        <w:rPr>
          <w:b/>
          <w:bCs/>
          <w:i/>
          <w:iCs/>
          <w:sz w:val="22"/>
          <w:szCs w:val="22"/>
          <w:lang w:val="en-IN"/>
        </w:rPr>
        <w:t xml:space="preserve"> </w:t>
      </w:r>
      <w:r w:rsidRPr="005E794F">
        <w:rPr>
          <w:b/>
          <w:bCs/>
          <w:i/>
          <w:iCs/>
          <w:sz w:val="22"/>
          <w:szCs w:val="22"/>
          <w:lang w:val="en-IN"/>
        </w:rPr>
        <w:t xml:space="preserve">                               Email: nesrcghy@gmail.com</w:t>
      </w:r>
    </w:p>
    <w:p w:rsidR="00F85418" w:rsidRPr="005E794F" w:rsidRDefault="00F85418" w:rsidP="00386711">
      <w:pPr>
        <w:ind w:right="-306"/>
        <w:jc w:val="both"/>
        <w:rPr>
          <w:b/>
          <w:bCs/>
          <w:i/>
          <w:iCs/>
          <w:sz w:val="22"/>
          <w:szCs w:val="22"/>
          <w:lang w:val="en-IN"/>
        </w:rPr>
      </w:pPr>
      <w:r w:rsidRPr="005E794F">
        <w:rPr>
          <w:b/>
          <w:bCs/>
          <w:i/>
          <w:iCs/>
          <w:sz w:val="22"/>
          <w:szCs w:val="22"/>
          <w:lang w:val="en-IN"/>
        </w:rPr>
        <w:t xml:space="preserve">Assam, India                                            </w:t>
      </w:r>
    </w:p>
    <w:p w:rsidR="00F85418" w:rsidRPr="005E794F" w:rsidRDefault="00F85418" w:rsidP="00386711">
      <w:pPr>
        <w:ind w:right="-306"/>
        <w:jc w:val="both"/>
        <w:rPr>
          <w:b/>
          <w:bCs/>
          <w:i/>
          <w:iCs/>
          <w:sz w:val="22"/>
          <w:szCs w:val="22"/>
          <w:lang w:val="en-IN"/>
        </w:rPr>
      </w:pPr>
      <w:r w:rsidRPr="005E794F">
        <w:rPr>
          <w:b/>
          <w:bCs/>
          <w:i/>
          <w:iCs/>
          <w:sz w:val="22"/>
          <w:szCs w:val="22"/>
          <w:lang w:val="en-IN"/>
        </w:rPr>
        <w:t>Website: www.creighton.edu/CollaborativeMinistry/NESRC</w:t>
      </w:r>
    </w:p>
    <w:p w:rsidR="00F85418" w:rsidRPr="005E794F" w:rsidRDefault="00F85418" w:rsidP="00386711">
      <w:pPr>
        <w:ind w:right="-306"/>
        <w:jc w:val="both"/>
        <w:rPr>
          <w:sz w:val="22"/>
          <w:szCs w:val="22"/>
          <w:lang w:val="en-IN"/>
        </w:rPr>
      </w:pPr>
    </w:p>
    <w:p w:rsidR="00F85418" w:rsidRPr="005E794F" w:rsidRDefault="00F85418" w:rsidP="00386711">
      <w:pPr>
        <w:pBdr>
          <w:top w:val="single" w:sz="4" w:space="1" w:color="auto"/>
          <w:left w:val="single" w:sz="4" w:space="4" w:color="auto"/>
          <w:bottom w:val="single" w:sz="4" w:space="1" w:color="auto"/>
          <w:right w:val="single" w:sz="4" w:space="4" w:color="auto"/>
        </w:pBdr>
        <w:ind w:right="-306"/>
        <w:jc w:val="both"/>
        <w:rPr>
          <w:b/>
          <w:bCs/>
          <w:i/>
          <w:iCs/>
          <w:sz w:val="22"/>
          <w:szCs w:val="22"/>
          <w:lang w:val="en-IN"/>
        </w:rPr>
      </w:pPr>
      <w:r w:rsidRPr="005E794F">
        <w:rPr>
          <w:b/>
          <w:bCs/>
          <w:sz w:val="22"/>
          <w:szCs w:val="22"/>
          <w:lang w:val="en-IN"/>
        </w:rPr>
        <w:t xml:space="preserve">NESRC began on March 1, 2000 with a mandate </w:t>
      </w:r>
      <w:r w:rsidR="00250ACB">
        <w:rPr>
          <w:b/>
          <w:bCs/>
          <w:sz w:val="22"/>
          <w:szCs w:val="22"/>
          <w:lang w:val="en-IN"/>
        </w:rPr>
        <w:t>t</w:t>
      </w:r>
      <w:r w:rsidRPr="005E794F">
        <w:rPr>
          <w:b/>
          <w:bCs/>
          <w:sz w:val="22"/>
          <w:szCs w:val="22"/>
          <w:lang w:val="en-IN"/>
        </w:rPr>
        <w:t>o combin</w:t>
      </w:r>
      <w:r w:rsidR="00250ACB">
        <w:rPr>
          <w:b/>
          <w:bCs/>
          <w:sz w:val="22"/>
          <w:szCs w:val="22"/>
          <w:lang w:val="en-IN"/>
        </w:rPr>
        <w:t>e</w:t>
      </w:r>
      <w:r w:rsidRPr="005E794F">
        <w:rPr>
          <w:b/>
          <w:bCs/>
          <w:sz w:val="22"/>
          <w:szCs w:val="22"/>
          <w:lang w:val="en-IN"/>
        </w:rPr>
        <w:t xml:space="preserve"> serious research with involvement in the field and encourag</w:t>
      </w:r>
      <w:r w:rsidR="00250ACB">
        <w:rPr>
          <w:b/>
          <w:bCs/>
          <w:sz w:val="22"/>
          <w:szCs w:val="22"/>
          <w:lang w:val="en-IN"/>
        </w:rPr>
        <w:t>e</w:t>
      </w:r>
      <w:r w:rsidRPr="005E794F">
        <w:rPr>
          <w:b/>
          <w:bCs/>
          <w:sz w:val="22"/>
          <w:szCs w:val="22"/>
          <w:lang w:val="en-IN"/>
        </w:rPr>
        <w:t xml:space="preserve"> other individuals and organisations to do research on issues of relevance to the Northeast.</w:t>
      </w:r>
      <w:r w:rsidR="0068001D" w:rsidRPr="0068001D">
        <w:rPr>
          <w:sz w:val="22"/>
          <w:szCs w:val="22"/>
          <w:lang w:val="en-IN"/>
        </w:rPr>
        <w:t xml:space="preserve"> </w:t>
      </w:r>
      <w:r w:rsidR="0068001D" w:rsidRPr="0068001D">
        <w:rPr>
          <w:b/>
          <w:sz w:val="22"/>
          <w:szCs w:val="22"/>
          <w:lang w:val="en-IN"/>
        </w:rPr>
        <w:t>NESRC tries to live up to this mandate through</w:t>
      </w:r>
      <w:r w:rsidR="00E56C18">
        <w:rPr>
          <w:b/>
          <w:sz w:val="22"/>
          <w:szCs w:val="22"/>
          <w:lang w:val="en-IN"/>
        </w:rPr>
        <w:t>, research,</w:t>
      </w:r>
      <w:r w:rsidR="0068001D" w:rsidRPr="0068001D">
        <w:rPr>
          <w:b/>
          <w:sz w:val="22"/>
          <w:szCs w:val="22"/>
          <w:lang w:val="en-IN"/>
        </w:rPr>
        <w:t xml:space="preserve"> library</w:t>
      </w:r>
      <w:r w:rsidR="00CA6F83">
        <w:rPr>
          <w:b/>
          <w:sz w:val="22"/>
          <w:szCs w:val="22"/>
          <w:lang w:val="en-IN"/>
        </w:rPr>
        <w:t>,</w:t>
      </w:r>
      <w:r w:rsidR="0068001D" w:rsidRPr="0068001D">
        <w:rPr>
          <w:b/>
          <w:sz w:val="22"/>
          <w:szCs w:val="22"/>
          <w:lang w:val="en-IN"/>
        </w:rPr>
        <w:t xml:space="preserve"> documentation, networking with </w:t>
      </w:r>
      <w:r w:rsidR="00CA6F83" w:rsidRPr="0068001D">
        <w:rPr>
          <w:b/>
          <w:sz w:val="22"/>
          <w:szCs w:val="22"/>
          <w:lang w:val="en-IN"/>
        </w:rPr>
        <w:t xml:space="preserve">peace </w:t>
      </w:r>
      <w:r w:rsidR="00CA6F83">
        <w:rPr>
          <w:b/>
          <w:sz w:val="22"/>
          <w:szCs w:val="22"/>
          <w:lang w:val="en-IN"/>
        </w:rPr>
        <w:t>act</w:t>
      </w:r>
      <w:r w:rsidR="00CA6F83" w:rsidRPr="0068001D">
        <w:rPr>
          <w:b/>
          <w:sz w:val="22"/>
          <w:szCs w:val="22"/>
          <w:lang w:val="en-IN"/>
        </w:rPr>
        <w:t>i</w:t>
      </w:r>
      <w:r w:rsidR="00CA6F83">
        <w:rPr>
          <w:b/>
          <w:sz w:val="22"/>
          <w:szCs w:val="22"/>
          <w:lang w:val="en-IN"/>
        </w:rPr>
        <w:t>vists,</w:t>
      </w:r>
      <w:r w:rsidR="00CA6F83">
        <w:rPr>
          <w:b/>
          <w:bCs/>
          <w:sz w:val="22"/>
          <w:szCs w:val="22"/>
          <w:lang w:val="en-IN"/>
        </w:rPr>
        <w:t xml:space="preserve"> </w:t>
      </w:r>
      <w:r w:rsidR="0068001D" w:rsidRPr="0068001D">
        <w:rPr>
          <w:b/>
          <w:sz w:val="22"/>
          <w:szCs w:val="22"/>
          <w:lang w:val="en-IN"/>
        </w:rPr>
        <w:t>civil society groups</w:t>
      </w:r>
      <w:r w:rsidR="00CA6F83">
        <w:rPr>
          <w:b/>
          <w:bCs/>
          <w:sz w:val="22"/>
          <w:szCs w:val="22"/>
          <w:lang w:val="en-IN"/>
        </w:rPr>
        <w:t xml:space="preserve"> working with the marginalised, and </w:t>
      </w:r>
      <w:r w:rsidR="00CA6F83" w:rsidRPr="005E794F">
        <w:rPr>
          <w:b/>
          <w:bCs/>
          <w:sz w:val="22"/>
          <w:szCs w:val="22"/>
          <w:lang w:val="en-IN"/>
        </w:rPr>
        <w:t>processes aimed at policy changes</w:t>
      </w:r>
      <w:r w:rsidR="00CA6F83">
        <w:rPr>
          <w:b/>
          <w:bCs/>
          <w:sz w:val="22"/>
          <w:szCs w:val="22"/>
          <w:lang w:val="en-IN"/>
        </w:rPr>
        <w:t xml:space="preserve"> in favour of the poor</w:t>
      </w:r>
      <w:r w:rsidR="00E56C18">
        <w:rPr>
          <w:b/>
          <w:bCs/>
          <w:sz w:val="22"/>
          <w:szCs w:val="22"/>
          <w:lang w:val="en-IN"/>
        </w:rPr>
        <w:t>,</w:t>
      </w:r>
      <w:r w:rsidR="0068001D" w:rsidRPr="0068001D">
        <w:rPr>
          <w:b/>
          <w:sz w:val="22"/>
          <w:szCs w:val="22"/>
          <w:lang w:val="en-IN"/>
        </w:rPr>
        <w:t xml:space="preserve"> publications</w:t>
      </w:r>
      <w:r w:rsidR="00CA6F83">
        <w:rPr>
          <w:b/>
          <w:sz w:val="22"/>
          <w:szCs w:val="22"/>
          <w:lang w:val="en-IN"/>
        </w:rPr>
        <w:t xml:space="preserve"> and</w:t>
      </w:r>
      <w:r w:rsidR="0068001D" w:rsidRPr="0068001D">
        <w:rPr>
          <w:b/>
          <w:sz w:val="22"/>
          <w:szCs w:val="22"/>
          <w:lang w:val="en-IN"/>
        </w:rPr>
        <w:t xml:space="preserve">  professional and newspaper articles.</w:t>
      </w:r>
      <w:r w:rsidR="0057749B" w:rsidRPr="005E794F">
        <w:rPr>
          <w:b/>
          <w:bCs/>
          <w:sz w:val="22"/>
          <w:szCs w:val="22"/>
          <w:lang w:val="en-IN"/>
        </w:rPr>
        <w:t xml:space="preserve"> </w:t>
      </w:r>
      <w:r w:rsidRPr="005E794F">
        <w:rPr>
          <w:b/>
          <w:bCs/>
          <w:i/>
          <w:iCs/>
          <w:sz w:val="22"/>
          <w:szCs w:val="22"/>
          <w:lang w:val="en-IN"/>
        </w:rPr>
        <w:t>Staff of NESRC:</w:t>
      </w:r>
      <w:r w:rsidRPr="005E794F">
        <w:rPr>
          <w:b/>
          <w:bCs/>
          <w:sz w:val="22"/>
          <w:szCs w:val="22"/>
          <w:lang w:val="en-IN"/>
        </w:rPr>
        <w:t xml:space="preserve"> </w:t>
      </w:r>
      <w:r w:rsidRPr="005E794F">
        <w:rPr>
          <w:b/>
          <w:bCs/>
          <w:i/>
          <w:iCs/>
          <w:sz w:val="22"/>
          <w:szCs w:val="22"/>
          <w:lang w:val="en-IN"/>
        </w:rPr>
        <w:t xml:space="preserve">Director: Dr Walter </w:t>
      </w:r>
      <w:proofErr w:type="spellStart"/>
      <w:r w:rsidRPr="005E794F">
        <w:rPr>
          <w:b/>
          <w:bCs/>
          <w:i/>
          <w:iCs/>
          <w:sz w:val="22"/>
          <w:szCs w:val="22"/>
          <w:lang w:val="en-IN"/>
        </w:rPr>
        <w:t>Fernandes</w:t>
      </w:r>
      <w:proofErr w:type="spellEnd"/>
      <w:r w:rsidRPr="005E794F">
        <w:rPr>
          <w:b/>
          <w:bCs/>
          <w:i/>
          <w:iCs/>
          <w:sz w:val="22"/>
          <w:szCs w:val="22"/>
          <w:lang w:val="en-IN"/>
        </w:rPr>
        <w:t xml:space="preserve">; Associate Director: </w:t>
      </w:r>
      <w:r w:rsidR="00696AD0" w:rsidRPr="005E794F">
        <w:rPr>
          <w:b/>
          <w:bCs/>
          <w:i/>
          <w:iCs/>
          <w:sz w:val="22"/>
          <w:szCs w:val="22"/>
          <w:lang w:val="en-IN"/>
        </w:rPr>
        <w:t>P</w:t>
      </w:r>
      <w:r w:rsidRPr="005E794F">
        <w:rPr>
          <w:b/>
          <w:bCs/>
          <w:i/>
          <w:iCs/>
          <w:sz w:val="22"/>
          <w:szCs w:val="22"/>
          <w:lang w:val="en-IN"/>
        </w:rPr>
        <w:t>r</w:t>
      </w:r>
      <w:r w:rsidR="00696AD0" w:rsidRPr="005E794F">
        <w:rPr>
          <w:b/>
          <w:bCs/>
          <w:i/>
          <w:iCs/>
          <w:sz w:val="22"/>
          <w:szCs w:val="22"/>
          <w:lang w:val="en-IN"/>
        </w:rPr>
        <w:t>of.</w:t>
      </w:r>
      <w:r w:rsidRPr="005E794F">
        <w:rPr>
          <w:b/>
          <w:bCs/>
          <w:i/>
          <w:iCs/>
          <w:sz w:val="22"/>
          <w:szCs w:val="22"/>
          <w:lang w:val="en-IN"/>
        </w:rPr>
        <w:t xml:space="preserve"> </w:t>
      </w:r>
      <w:proofErr w:type="spellStart"/>
      <w:r w:rsidRPr="005E794F">
        <w:rPr>
          <w:b/>
          <w:bCs/>
          <w:i/>
          <w:iCs/>
          <w:sz w:val="22"/>
          <w:szCs w:val="22"/>
          <w:lang w:val="en-IN"/>
        </w:rPr>
        <w:t>Alphonsus</w:t>
      </w:r>
      <w:proofErr w:type="spellEnd"/>
      <w:r w:rsidRPr="005E794F">
        <w:rPr>
          <w:b/>
          <w:bCs/>
          <w:i/>
          <w:iCs/>
          <w:sz w:val="22"/>
          <w:szCs w:val="22"/>
          <w:lang w:val="en-IN"/>
        </w:rPr>
        <w:t xml:space="preserve"> </w:t>
      </w:r>
      <w:proofErr w:type="spellStart"/>
      <w:r w:rsidRPr="005E794F">
        <w:rPr>
          <w:b/>
          <w:bCs/>
          <w:i/>
          <w:iCs/>
          <w:sz w:val="22"/>
          <w:szCs w:val="22"/>
          <w:lang w:val="en-IN"/>
        </w:rPr>
        <w:t>D’Souza</w:t>
      </w:r>
      <w:proofErr w:type="spellEnd"/>
      <w:r w:rsidRPr="005E794F">
        <w:rPr>
          <w:b/>
          <w:bCs/>
          <w:i/>
          <w:iCs/>
          <w:sz w:val="22"/>
          <w:szCs w:val="22"/>
          <w:lang w:val="en-IN"/>
        </w:rPr>
        <w:t xml:space="preserve">, Director of Research: </w:t>
      </w:r>
      <w:proofErr w:type="spellStart"/>
      <w:r w:rsidRPr="005E794F">
        <w:rPr>
          <w:b/>
          <w:bCs/>
          <w:i/>
          <w:iCs/>
          <w:sz w:val="22"/>
          <w:szCs w:val="22"/>
          <w:lang w:val="en-IN"/>
        </w:rPr>
        <w:t>Gita</w:t>
      </w:r>
      <w:proofErr w:type="spellEnd"/>
      <w:r w:rsidRPr="005E794F">
        <w:rPr>
          <w:b/>
          <w:bCs/>
          <w:i/>
          <w:iCs/>
          <w:sz w:val="22"/>
          <w:szCs w:val="22"/>
          <w:lang w:val="en-IN"/>
        </w:rPr>
        <w:t xml:space="preserve"> </w:t>
      </w:r>
      <w:proofErr w:type="spellStart"/>
      <w:r w:rsidRPr="005E794F">
        <w:rPr>
          <w:b/>
          <w:bCs/>
          <w:i/>
          <w:iCs/>
          <w:sz w:val="22"/>
          <w:szCs w:val="22"/>
          <w:lang w:val="en-IN"/>
        </w:rPr>
        <w:t>Bharali</w:t>
      </w:r>
      <w:proofErr w:type="spellEnd"/>
      <w:r w:rsidRPr="005E794F">
        <w:rPr>
          <w:b/>
          <w:bCs/>
          <w:i/>
          <w:iCs/>
          <w:sz w:val="22"/>
          <w:szCs w:val="22"/>
          <w:lang w:val="en-IN"/>
        </w:rPr>
        <w:t xml:space="preserve">, Research Associates: Daisy </w:t>
      </w:r>
      <w:proofErr w:type="spellStart"/>
      <w:r w:rsidRPr="005E794F">
        <w:rPr>
          <w:b/>
          <w:bCs/>
          <w:i/>
          <w:iCs/>
          <w:sz w:val="22"/>
          <w:szCs w:val="22"/>
          <w:lang w:val="en-IN"/>
        </w:rPr>
        <w:t>Nath</w:t>
      </w:r>
      <w:proofErr w:type="spellEnd"/>
      <w:r w:rsidRPr="005E794F">
        <w:rPr>
          <w:b/>
          <w:bCs/>
          <w:i/>
          <w:iCs/>
          <w:sz w:val="22"/>
          <w:szCs w:val="22"/>
          <w:lang w:val="en-IN"/>
        </w:rPr>
        <w:t xml:space="preserve"> and </w:t>
      </w:r>
      <w:proofErr w:type="spellStart"/>
      <w:r w:rsidRPr="005E794F">
        <w:rPr>
          <w:b/>
          <w:bCs/>
          <w:i/>
          <w:iCs/>
          <w:sz w:val="22"/>
          <w:szCs w:val="22"/>
          <w:lang w:val="en-IN"/>
        </w:rPr>
        <w:t>Sureshkumar</w:t>
      </w:r>
      <w:proofErr w:type="spellEnd"/>
      <w:r w:rsidRPr="005E794F">
        <w:rPr>
          <w:b/>
          <w:bCs/>
          <w:i/>
          <w:iCs/>
          <w:sz w:val="22"/>
          <w:szCs w:val="22"/>
          <w:lang w:val="en-IN"/>
        </w:rPr>
        <w:t xml:space="preserve"> Singh, Librarian cum Secretary:</w:t>
      </w:r>
      <w:r w:rsidR="00987E98">
        <w:rPr>
          <w:b/>
          <w:bCs/>
          <w:i/>
          <w:iCs/>
          <w:sz w:val="22"/>
          <w:szCs w:val="22"/>
          <w:lang w:val="en-IN"/>
        </w:rPr>
        <w:t xml:space="preserve"> </w:t>
      </w:r>
      <w:proofErr w:type="spellStart"/>
      <w:r w:rsidR="00987E98">
        <w:rPr>
          <w:b/>
          <w:bCs/>
          <w:i/>
          <w:iCs/>
          <w:sz w:val="22"/>
          <w:szCs w:val="22"/>
          <w:lang w:val="en-IN"/>
        </w:rPr>
        <w:t>Pranati</w:t>
      </w:r>
      <w:proofErr w:type="spellEnd"/>
      <w:r w:rsidR="00987E98">
        <w:rPr>
          <w:b/>
          <w:bCs/>
          <w:i/>
          <w:iCs/>
          <w:sz w:val="22"/>
          <w:szCs w:val="22"/>
          <w:lang w:val="en-IN"/>
        </w:rPr>
        <w:t xml:space="preserve"> Das</w:t>
      </w:r>
      <w:r w:rsidRPr="005E794F">
        <w:rPr>
          <w:b/>
          <w:bCs/>
          <w:i/>
          <w:iCs/>
          <w:sz w:val="22"/>
          <w:szCs w:val="22"/>
          <w:lang w:val="en-IN"/>
        </w:rPr>
        <w:t xml:space="preserve"> </w:t>
      </w:r>
    </w:p>
    <w:p w:rsidR="00F85418" w:rsidRPr="005E794F" w:rsidRDefault="00F85418" w:rsidP="00386711">
      <w:pPr>
        <w:ind w:right="-306"/>
        <w:rPr>
          <w:sz w:val="22"/>
          <w:szCs w:val="22"/>
          <w:lang w:val="en-IN"/>
        </w:rPr>
      </w:pPr>
    </w:p>
    <w:p w:rsidR="00486C92" w:rsidRPr="005E794F" w:rsidRDefault="00486C92" w:rsidP="00386711">
      <w:pPr>
        <w:ind w:right="-306"/>
        <w:rPr>
          <w:b/>
          <w:sz w:val="22"/>
          <w:szCs w:val="22"/>
          <w:lang w:val="en-IN"/>
        </w:rPr>
      </w:pPr>
      <w:r w:rsidRPr="005E794F">
        <w:rPr>
          <w:b/>
          <w:sz w:val="22"/>
          <w:szCs w:val="22"/>
          <w:lang w:val="en-IN"/>
        </w:rPr>
        <w:t>Research</w:t>
      </w:r>
      <w:r w:rsidR="00330CB7">
        <w:rPr>
          <w:b/>
          <w:sz w:val="22"/>
          <w:szCs w:val="22"/>
          <w:lang w:val="en-IN"/>
        </w:rPr>
        <w:t xml:space="preserve"> and Library</w:t>
      </w:r>
    </w:p>
    <w:p w:rsidR="00472956" w:rsidRPr="00472956" w:rsidRDefault="00472956" w:rsidP="00472956">
      <w:pPr>
        <w:ind w:firstLine="709"/>
        <w:jc w:val="both"/>
        <w:rPr>
          <w:sz w:val="22"/>
          <w:szCs w:val="22"/>
          <w:lang w:val="en-IN"/>
        </w:rPr>
      </w:pPr>
    </w:p>
    <w:p w:rsidR="00472956" w:rsidRPr="00472956" w:rsidRDefault="00472956" w:rsidP="00472956">
      <w:pPr>
        <w:pStyle w:val="BodyText"/>
        <w:spacing w:after="0"/>
        <w:ind w:firstLine="720"/>
        <w:jc w:val="both"/>
        <w:rPr>
          <w:sz w:val="22"/>
          <w:szCs w:val="22"/>
        </w:rPr>
      </w:pPr>
      <w:r w:rsidRPr="00472956">
        <w:rPr>
          <w:sz w:val="22"/>
          <w:szCs w:val="22"/>
          <w:lang w:val="en-IN"/>
        </w:rPr>
        <w:t xml:space="preserve">The </w:t>
      </w:r>
      <w:r>
        <w:rPr>
          <w:sz w:val="22"/>
          <w:szCs w:val="22"/>
          <w:lang w:val="en-IN"/>
        </w:rPr>
        <w:t>library is</w:t>
      </w:r>
      <w:r w:rsidRPr="00472956">
        <w:rPr>
          <w:sz w:val="22"/>
          <w:szCs w:val="22"/>
        </w:rPr>
        <w:t xml:space="preserve"> meant for scholars, social activists, students and others </w:t>
      </w:r>
      <w:r>
        <w:rPr>
          <w:sz w:val="22"/>
          <w:szCs w:val="22"/>
        </w:rPr>
        <w:t xml:space="preserve">who want </w:t>
      </w:r>
      <w:r w:rsidRPr="00472956">
        <w:rPr>
          <w:sz w:val="22"/>
          <w:szCs w:val="22"/>
        </w:rPr>
        <w:t xml:space="preserve">to meet and consult each other on issues of relevance to the region. Several hundred new titles are added to the library every year. As a result, today it has </w:t>
      </w:r>
      <w:r>
        <w:rPr>
          <w:sz w:val="22"/>
          <w:szCs w:val="22"/>
        </w:rPr>
        <w:t>around</w:t>
      </w:r>
      <w:r w:rsidRPr="00472956">
        <w:rPr>
          <w:sz w:val="22"/>
          <w:szCs w:val="22"/>
        </w:rPr>
        <w:t xml:space="preserve"> 5,</w:t>
      </w:r>
      <w:r>
        <w:rPr>
          <w:sz w:val="22"/>
          <w:szCs w:val="22"/>
        </w:rPr>
        <w:t>3</w:t>
      </w:r>
      <w:r w:rsidRPr="00472956">
        <w:rPr>
          <w:sz w:val="22"/>
          <w:szCs w:val="22"/>
        </w:rPr>
        <w:t xml:space="preserve">00 volumes, around </w:t>
      </w:r>
      <w:r>
        <w:rPr>
          <w:sz w:val="22"/>
          <w:szCs w:val="22"/>
        </w:rPr>
        <w:t>40 percent</w:t>
      </w:r>
      <w:r w:rsidRPr="00472956">
        <w:rPr>
          <w:sz w:val="22"/>
          <w:szCs w:val="22"/>
        </w:rPr>
        <w:t xml:space="preserve"> of them on the Northeast.</w:t>
      </w:r>
      <w:r w:rsidRPr="00472956">
        <w:rPr>
          <w:sz w:val="22"/>
          <w:szCs w:val="22"/>
          <w:lang w:val="en-IN"/>
        </w:rPr>
        <w:t xml:space="preserve"> </w:t>
      </w:r>
      <w:r>
        <w:rPr>
          <w:sz w:val="22"/>
          <w:szCs w:val="22"/>
          <w:lang w:val="en-IN"/>
        </w:rPr>
        <w:t>It is supplemented by d</w:t>
      </w:r>
      <w:r w:rsidRPr="00472956">
        <w:rPr>
          <w:sz w:val="22"/>
          <w:szCs w:val="22"/>
          <w:lang w:val="en-IN"/>
        </w:rPr>
        <w:t xml:space="preserve">ocumentation </w:t>
      </w:r>
      <w:r>
        <w:rPr>
          <w:sz w:val="22"/>
          <w:szCs w:val="22"/>
          <w:lang w:val="en-IN"/>
        </w:rPr>
        <w:t xml:space="preserve">that </w:t>
      </w:r>
      <w:r w:rsidRPr="00472956">
        <w:rPr>
          <w:sz w:val="22"/>
          <w:szCs w:val="22"/>
          <w:lang w:val="en-IN"/>
        </w:rPr>
        <w:t>includes paper cuttings</w:t>
      </w:r>
      <w:r w:rsidRPr="00472956">
        <w:rPr>
          <w:sz w:val="22"/>
          <w:szCs w:val="22"/>
        </w:rPr>
        <w:t xml:space="preserve"> from six dailies from Assam, one each from Nagaland, Meghalaya and Kolkata and two from Delhi</w:t>
      </w:r>
      <w:r w:rsidRPr="00472956">
        <w:rPr>
          <w:sz w:val="22"/>
          <w:szCs w:val="22"/>
          <w:lang w:val="en-IN"/>
        </w:rPr>
        <w:t>, conference papers and other material, organised by state and theme. Paper cutting</w:t>
      </w:r>
      <w:r>
        <w:rPr>
          <w:sz w:val="22"/>
          <w:szCs w:val="22"/>
          <w:lang w:val="en-IN"/>
        </w:rPr>
        <w:t>s</w:t>
      </w:r>
      <w:r w:rsidRPr="00472956">
        <w:rPr>
          <w:sz w:val="22"/>
          <w:szCs w:val="22"/>
          <w:lang w:val="en-IN"/>
        </w:rPr>
        <w:t xml:space="preserve"> will soon be replaced by material downloaded from the internet to make access to data easy. NESRC also subscribes to around 40 journals, some of them not easily available in the Northeast.</w:t>
      </w:r>
      <w:r w:rsidRPr="00472956">
        <w:rPr>
          <w:sz w:val="22"/>
          <w:szCs w:val="22"/>
        </w:rPr>
        <w:t xml:space="preserve"> The system is being computerised in order to make the library more accessible to its users.</w:t>
      </w:r>
    </w:p>
    <w:p w:rsidR="00486C92" w:rsidRPr="005E794F" w:rsidRDefault="00486C92" w:rsidP="00386711">
      <w:pPr>
        <w:ind w:right="-306"/>
        <w:rPr>
          <w:sz w:val="22"/>
          <w:szCs w:val="22"/>
          <w:lang w:val="en-IN"/>
        </w:rPr>
      </w:pPr>
    </w:p>
    <w:p w:rsidR="00472956" w:rsidRPr="005E794F" w:rsidRDefault="00486C92" w:rsidP="00472956">
      <w:pPr>
        <w:ind w:right="-306" w:firstLine="709"/>
        <w:jc w:val="both"/>
        <w:rPr>
          <w:sz w:val="22"/>
          <w:szCs w:val="22"/>
          <w:lang w:val="en-IN"/>
        </w:rPr>
      </w:pPr>
      <w:r w:rsidRPr="005E794F">
        <w:rPr>
          <w:sz w:val="22"/>
          <w:szCs w:val="22"/>
          <w:lang w:val="en-IN"/>
        </w:rPr>
        <w:t xml:space="preserve">Research is the mainstay of NESRC. </w:t>
      </w:r>
      <w:r w:rsidR="0068001D">
        <w:rPr>
          <w:sz w:val="22"/>
          <w:szCs w:val="22"/>
          <w:lang w:val="en-IN"/>
        </w:rPr>
        <w:t>Four</w:t>
      </w:r>
      <w:r w:rsidR="00F80A23">
        <w:rPr>
          <w:sz w:val="22"/>
          <w:szCs w:val="22"/>
          <w:lang w:val="en-IN"/>
        </w:rPr>
        <w:t xml:space="preserve"> studies in progress </w:t>
      </w:r>
      <w:r w:rsidR="0068001D">
        <w:rPr>
          <w:sz w:val="22"/>
          <w:szCs w:val="22"/>
          <w:lang w:val="en-IN"/>
        </w:rPr>
        <w:t xml:space="preserve">were completed </w:t>
      </w:r>
      <w:r w:rsidR="00F80A23">
        <w:rPr>
          <w:sz w:val="22"/>
          <w:szCs w:val="22"/>
          <w:lang w:val="en-IN"/>
        </w:rPr>
        <w:t>during 2007-08</w:t>
      </w:r>
      <w:r w:rsidRPr="005E794F">
        <w:rPr>
          <w:sz w:val="22"/>
          <w:szCs w:val="22"/>
          <w:lang w:val="en-IN"/>
        </w:rPr>
        <w:t xml:space="preserve"> </w:t>
      </w:r>
      <w:r w:rsidR="0068001D">
        <w:rPr>
          <w:sz w:val="22"/>
          <w:szCs w:val="22"/>
          <w:lang w:val="en-IN"/>
        </w:rPr>
        <w:t>and ne</w:t>
      </w:r>
      <w:r w:rsidR="00D678B4">
        <w:rPr>
          <w:sz w:val="22"/>
          <w:szCs w:val="22"/>
          <w:lang w:val="en-IN"/>
        </w:rPr>
        <w:t>w</w:t>
      </w:r>
      <w:r w:rsidR="00115338">
        <w:rPr>
          <w:sz w:val="22"/>
          <w:szCs w:val="22"/>
          <w:lang w:val="en-IN"/>
        </w:rPr>
        <w:t xml:space="preserve"> </w:t>
      </w:r>
      <w:r w:rsidR="00F80A23">
        <w:rPr>
          <w:sz w:val="22"/>
          <w:szCs w:val="22"/>
          <w:lang w:val="en-IN"/>
        </w:rPr>
        <w:t>ones</w:t>
      </w:r>
      <w:r w:rsidRPr="005E794F">
        <w:rPr>
          <w:sz w:val="22"/>
          <w:szCs w:val="22"/>
          <w:lang w:val="en-IN"/>
        </w:rPr>
        <w:t xml:space="preserve"> </w:t>
      </w:r>
      <w:r w:rsidR="0068001D">
        <w:rPr>
          <w:sz w:val="22"/>
          <w:szCs w:val="22"/>
          <w:lang w:val="en-IN"/>
        </w:rPr>
        <w:t xml:space="preserve">were launched </w:t>
      </w:r>
      <w:r w:rsidRPr="005E794F">
        <w:rPr>
          <w:sz w:val="22"/>
          <w:szCs w:val="22"/>
          <w:lang w:val="en-IN"/>
        </w:rPr>
        <w:t>in</w:t>
      </w:r>
      <w:r w:rsidR="00115338">
        <w:rPr>
          <w:sz w:val="22"/>
          <w:szCs w:val="22"/>
          <w:lang w:val="en-IN"/>
        </w:rPr>
        <w:t xml:space="preserve"> 2008-09</w:t>
      </w:r>
      <w:r w:rsidR="00F80A23">
        <w:rPr>
          <w:sz w:val="22"/>
          <w:szCs w:val="22"/>
          <w:lang w:val="en-IN"/>
        </w:rPr>
        <w:t>.</w:t>
      </w:r>
      <w:r w:rsidRPr="005E794F">
        <w:rPr>
          <w:sz w:val="22"/>
          <w:szCs w:val="22"/>
          <w:lang w:val="en-IN"/>
        </w:rPr>
        <w:t xml:space="preserve"> </w:t>
      </w:r>
      <w:r w:rsidR="00AE1719" w:rsidRPr="005E794F">
        <w:rPr>
          <w:sz w:val="22"/>
          <w:szCs w:val="22"/>
          <w:lang w:val="en-IN"/>
        </w:rPr>
        <w:t>The</w:t>
      </w:r>
      <w:r w:rsidR="00F80A23">
        <w:rPr>
          <w:sz w:val="22"/>
          <w:szCs w:val="22"/>
          <w:lang w:val="en-IN"/>
        </w:rPr>
        <w:t>ir themes</w:t>
      </w:r>
      <w:r w:rsidR="00AE1719" w:rsidRPr="005E794F">
        <w:rPr>
          <w:sz w:val="22"/>
          <w:szCs w:val="22"/>
          <w:lang w:val="en-IN"/>
        </w:rPr>
        <w:t xml:space="preserve"> </w:t>
      </w:r>
      <w:r w:rsidR="00CA6F83">
        <w:rPr>
          <w:sz w:val="22"/>
          <w:szCs w:val="22"/>
          <w:lang w:val="en-IN"/>
        </w:rPr>
        <w:t>are chosen according to the</w:t>
      </w:r>
      <w:r w:rsidR="009D208D">
        <w:rPr>
          <w:sz w:val="22"/>
          <w:szCs w:val="22"/>
          <w:lang w:val="en-IN"/>
        </w:rPr>
        <w:t xml:space="preserve"> </w:t>
      </w:r>
      <w:r w:rsidR="00115338">
        <w:rPr>
          <w:sz w:val="22"/>
          <w:szCs w:val="22"/>
          <w:lang w:val="en-IN"/>
        </w:rPr>
        <w:t xml:space="preserve">NESRC </w:t>
      </w:r>
      <w:r w:rsidR="009D208D">
        <w:rPr>
          <w:sz w:val="22"/>
          <w:szCs w:val="22"/>
          <w:lang w:val="en-IN"/>
        </w:rPr>
        <w:t>priority</w:t>
      </w:r>
      <w:r w:rsidR="00AE1719" w:rsidRPr="005E794F">
        <w:rPr>
          <w:sz w:val="22"/>
          <w:szCs w:val="22"/>
          <w:lang w:val="en-IN"/>
        </w:rPr>
        <w:t xml:space="preserve"> areas of livelihood issues, tribal issues and gender issues. </w:t>
      </w:r>
      <w:r w:rsidR="009B0D6D">
        <w:rPr>
          <w:sz w:val="22"/>
          <w:szCs w:val="22"/>
          <w:lang w:val="en-IN"/>
        </w:rPr>
        <w:t>Not all studies</w:t>
      </w:r>
      <w:r w:rsidR="00AE1719" w:rsidRPr="005E794F">
        <w:rPr>
          <w:sz w:val="22"/>
          <w:szCs w:val="22"/>
          <w:lang w:val="en-IN"/>
        </w:rPr>
        <w:t xml:space="preserve"> include </w:t>
      </w:r>
      <w:r w:rsidR="00D678B4">
        <w:rPr>
          <w:sz w:val="22"/>
          <w:szCs w:val="22"/>
          <w:lang w:val="en-IN"/>
        </w:rPr>
        <w:t>every</w:t>
      </w:r>
      <w:r w:rsidR="00AE1719" w:rsidRPr="005E794F">
        <w:rPr>
          <w:sz w:val="22"/>
          <w:szCs w:val="22"/>
          <w:lang w:val="en-IN"/>
        </w:rPr>
        <w:t xml:space="preserve"> component but the data are </w:t>
      </w:r>
      <w:r w:rsidR="00D678B4">
        <w:rPr>
          <w:sz w:val="22"/>
          <w:szCs w:val="22"/>
          <w:lang w:val="en-IN"/>
        </w:rPr>
        <w:t>analyse</w:t>
      </w:r>
      <w:r w:rsidR="00AE1719" w:rsidRPr="005E794F">
        <w:rPr>
          <w:sz w:val="22"/>
          <w:szCs w:val="22"/>
          <w:lang w:val="en-IN"/>
        </w:rPr>
        <w:t xml:space="preserve">d according to these </w:t>
      </w:r>
      <w:r w:rsidR="00D678B4">
        <w:rPr>
          <w:sz w:val="22"/>
          <w:szCs w:val="22"/>
          <w:lang w:val="en-IN"/>
        </w:rPr>
        <w:t xml:space="preserve">variables </w:t>
      </w:r>
      <w:r w:rsidR="00AE1719" w:rsidRPr="005E794F">
        <w:rPr>
          <w:sz w:val="22"/>
          <w:szCs w:val="22"/>
          <w:lang w:val="en-IN"/>
        </w:rPr>
        <w:t xml:space="preserve">as well as the class dimension. Being </w:t>
      </w:r>
      <w:r w:rsidR="00D678B4">
        <w:rPr>
          <w:sz w:val="22"/>
          <w:szCs w:val="22"/>
          <w:lang w:val="en-IN"/>
        </w:rPr>
        <w:t xml:space="preserve">a </w:t>
      </w:r>
      <w:r w:rsidR="00AE1719" w:rsidRPr="005E794F">
        <w:rPr>
          <w:sz w:val="22"/>
          <w:szCs w:val="22"/>
          <w:lang w:val="en-IN"/>
        </w:rPr>
        <w:t xml:space="preserve">social research </w:t>
      </w:r>
      <w:r w:rsidR="00D678B4">
        <w:rPr>
          <w:sz w:val="22"/>
          <w:szCs w:val="22"/>
          <w:lang w:val="en-IN"/>
        </w:rPr>
        <w:t>centre i</w:t>
      </w:r>
      <w:r w:rsidR="00CA6F83">
        <w:rPr>
          <w:sz w:val="22"/>
          <w:szCs w:val="22"/>
          <w:lang w:val="en-IN"/>
        </w:rPr>
        <w:t>t tries to use</w:t>
      </w:r>
      <w:r w:rsidR="00D678B4">
        <w:rPr>
          <w:sz w:val="22"/>
          <w:szCs w:val="22"/>
          <w:lang w:val="en-IN"/>
        </w:rPr>
        <w:t xml:space="preserve"> </w:t>
      </w:r>
      <w:r w:rsidR="00AE1719" w:rsidRPr="005E794F">
        <w:rPr>
          <w:sz w:val="22"/>
          <w:szCs w:val="22"/>
          <w:lang w:val="en-IN"/>
        </w:rPr>
        <w:t>the studies for networking for policy changes in favour of the marginalised.</w:t>
      </w:r>
      <w:r w:rsidR="00330CB7" w:rsidRPr="00330CB7">
        <w:rPr>
          <w:sz w:val="22"/>
          <w:szCs w:val="22"/>
          <w:lang w:val="en-IN"/>
        </w:rPr>
        <w:t xml:space="preserve"> </w:t>
      </w:r>
      <w:r w:rsidR="00472956">
        <w:rPr>
          <w:sz w:val="22"/>
          <w:szCs w:val="22"/>
          <w:lang w:val="en-IN"/>
        </w:rPr>
        <w:t>The studies in progress are:</w:t>
      </w:r>
    </w:p>
    <w:p w:rsidR="00472956" w:rsidRDefault="00472956" w:rsidP="00472956">
      <w:pPr>
        <w:tabs>
          <w:tab w:val="left" w:pos="567"/>
        </w:tabs>
        <w:jc w:val="both"/>
        <w:rPr>
          <w:sz w:val="22"/>
          <w:szCs w:val="22"/>
          <w:lang w:val="en-IN"/>
        </w:rPr>
      </w:pPr>
    </w:p>
    <w:p w:rsidR="00486C92" w:rsidRPr="005E794F" w:rsidRDefault="00C22E42" w:rsidP="00472956">
      <w:pPr>
        <w:tabs>
          <w:tab w:val="left" w:pos="567"/>
        </w:tabs>
        <w:jc w:val="both"/>
        <w:rPr>
          <w:sz w:val="22"/>
          <w:szCs w:val="22"/>
          <w:lang w:val="en-IN"/>
        </w:rPr>
      </w:pPr>
      <w:r w:rsidRPr="005E794F">
        <w:rPr>
          <w:sz w:val="22"/>
          <w:szCs w:val="22"/>
          <w:lang w:val="en-IN"/>
        </w:rPr>
        <w:t xml:space="preserve">1. </w:t>
      </w:r>
      <w:proofErr w:type="spellStart"/>
      <w:r w:rsidR="00486C92" w:rsidRPr="005E794F">
        <w:rPr>
          <w:sz w:val="22"/>
          <w:szCs w:val="22"/>
          <w:lang w:val="en-IN"/>
        </w:rPr>
        <w:t>Gita</w:t>
      </w:r>
      <w:proofErr w:type="spellEnd"/>
      <w:r w:rsidR="00486C92" w:rsidRPr="005E794F">
        <w:rPr>
          <w:sz w:val="22"/>
          <w:szCs w:val="22"/>
          <w:lang w:val="en-IN"/>
        </w:rPr>
        <w:t xml:space="preserve"> </w:t>
      </w:r>
      <w:proofErr w:type="spellStart"/>
      <w:r w:rsidR="00486C92" w:rsidRPr="005E794F">
        <w:rPr>
          <w:sz w:val="22"/>
          <w:szCs w:val="22"/>
          <w:lang w:val="en-IN"/>
        </w:rPr>
        <w:t>Bharali</w:t>
      </w:r>
      <w:proofErr w:type="spellEnd"/>
      <w:r w:rsidR="00486C92" w:rsidRPr="005E794F">
        <w:rPr>
          <w:sz w:val="22"/>
          <w:szCs w:val="22"/>
          <w:lang w:val="en-IN"/>
        </w:rPr>
        <w:t xml:space="preserve">. </w:t>
      </w:r>
      <w:r w:rsidR="00486C92" w:rsidRPr="005E794F">
        <w:rPr>
          <w:i/>
          <w:sz w:val="22"/>
          <w:szCs w:val="22"/>
          <w:lang w:val="en-IN"/>
        </w:rPr>
        <w:t>Development-Induced Displacement in Manipur 1947-2007.</w:t>
      </w:r>
      <w:r w:rsidR="00486C92" w:rsidRPr="005E794F">
        <w:rPr>
          <w:sz w:val="22"/>
          <w:szCs w:val="22"/>
          <w:lang w:val="en-IN"/>
        </w:rPr>
        <w:t xml:space="preserve"> </w:t>
      </w:r>
    </w:p>
    <w:p w:rsidR="005F6D8E" w:rsidRPr="005E794F" w:rsidRDefault="005F6D8E" w:rsidP="00472956">
      <w:pPr>
        <w:tabs>
          <w:tab w:val="left" w:pos="567"/>
        </w:tabs>
        <w:jc w:val="both"/>
        <w:rPr>
          <w:sz w:val="22"/>
          <w:szCs w:val="22"/>
          <w:lang w:val="en-IN"/>
        </w:rPr>
      </w:pPr>
    </w:p>
    <w:p w:rsidR="005F6D8E" w:rsidRPr="005E794F" w:rsidRDefault="00C22E42" w:rsidP="00472956">
      <w:pPr>
        <w:tabs>
          <w:tab w:val="left" w:pos="567"/>
        </w:tabs>
        <w:jc w:val="both"/>
        <w:rPr>
          <w:i/>
          <w:sz w:val="22"/>
          <w:szCs w:val="22"/>
          <w:lang w:val="en-IN"/>
        </w:rPr>
      </w:pPr>
      <w:r w:rsidRPr="005E794F">
        <w:rPr>
          <w:sz w:val="22"/>
          <w:szCs w:val="22"/>
          <w:lang w:val="en-IN"/>
        </w:rPr>
        <w:t xml:space="preserve">2. </w:t>
      </w:r>
      <w:proofErr w:type="spellStart"/>
      <w:r w:rsidR="005F6D8E" w:rsidRPr="005E794F">
        <w:rPr>
          <w:sz w:val="22"/>
          <w:szCs w:val="22"/>
          <w:lang w:val="en-IN"/>
        </w:rPr>
        <w:t>Gita</w:t>
      </w:r>
      <w:proofErr w:type="spellEnd"/>
      <w:r w:rsidR="005F6D8E" w:rsidRPr="005E794F">
        <w:rPr>
          <w:sz w:val="22"/>
          <w:szCs w:val="22"/>
          <w:lang w:val="en-IN"/>
        </w:rPr>
        <w:t xml:space="preserve"> </w:t>
      </w:r>
      <w:proofErr w:type="spellStart"/>
      <w:r w:rsidR="005F6D8E" w:rsidRPr="005E794F">
        <w:rPr>
          <w:sz w:val="22"/>
          <w:szCs w:val="22"/>
          <w:lang w:val="en-IN"/>
        </w:rPr>
        <w:t>Bharali</w:t>
      </w:r>
      <w:proofErr w:type="spellEnd"/>
      <w:r w:rsidR="005F6D8E" w:rsidRPr="005E794F">
        <w:rPr>
          <w:sz w:val="22"/>
          <w:szCs w:val="22"/>
          <w:lang w:val="en-IN"/>
        </w:rPr>
        <w:t xml:space="preserve">. </w:t>
      </w:r>
      <w:proofErr w:type="gramStart"/>
      <w:r w:rsidR="005F6D8E" w:rsidRPr="005E794F">
        <w:rPr>
          <w:i/>
          <w:sz w:val="22"/>
          <w:szCs w:val="22"/>
          <w:lang w:val="en-IN"/>
        </w:rPr>
        <w:t>Development-Induced Displacement in Arunachal Pradesh 1947-2007.</w:t>
      </w:r>
      <w:proofErr w:type="gramEnd"/>
    </w:p>
    <w:p w:rsidR="005F6D8E" w:rsidRPr="005E794F" w:rsidRDefault="005F6D8E" w:rsidP="00472956">
      <w:pPr>
        <w:tabs>
          <w:tab w:val="left" w:pos="567"/>
        </w:tabs>
        <w:jc w:val="both"/>
        <w:rPr>
          <w:i/>
          <w:sz w:val="22"/>
          <w:szCs w:val="22"/>
          <w:lang w:val="en-IN"/>
        </w:rPr>
      </w:pPr>
    </w:p>
    <w:p w:rsidR="005F6D8E" w:rsidRPr="005E794F" w:rsidRDefault="00C22E42" w:rsidP="00472956">
      <w:pPr>
        <w:tabs>
          <w:tab w:val="left" w:pos="567"/>
        </w:tabs>
        <w:jc w:val="both"/>
        <w:rPr>
          <w:i/>
          <w:sz w:val="22"/>
          <w:szCs w:val="22"/>
          <w:lang w:val="en-IN"/>
        </w:rPr>
      </w:pPr>
      <w:r w:rsidRPr="005E794F">
        <w:rPr>
          <w:sz w:val="22"/>
          <w:szCs w:val="22"/>
          <w:lang w:val="en-IN"/>
        </w:rPr>
        <w:t xml:space="preserve">3. </w:t>
      </w:r>
      <w:r w:rsidR="005F6D8E" w:rsidRPr="005E794F">
        <w:rPr>
          <w:sz w:val="22"/>
          <w:szCs w:val="22"/>
          <w:lang w:val="en-IN"/>
        </w:rPr>
        <w:t xml:space="preserve">Walter </w:t>
      </w:r>
      <w:proofErr w:type="spellStart"/>
      <w:r w:rsidR="005F6D8E" w:rsidRPr="005E794F">
        <w:rPr>
          <w:sz w:val="22"/>
          <w:szCs w:val="22"/>
          <w:lang w:val="en-IN"/>
        </w:rPr>
        <w:t>Fernandes</w:t>
      </w:r>
      <w:proofErr w:type="spellEnd"/>
      <w:r w:rsidR="005F6D8E" w:rsidRPr="005E794F">
        <w:rPr>
          <w:sz w:val="22"/>
          <w:szCs w:val="22"/>
          <w:lang w:val="en-IN"/>
        </w:rPr>
        <w:t xml:space="preserve">. </w:t>
      </w:r>
      <w:r w:rsidR="005F6D8E" w:rsidRPr="005E794F">
        <w:rPr>
          <w:i/>
          <w:sz w:val="22"/>
          <w:szCs w:val="22"/>
          <w:lang w:val="en-IN"/>
        </w:rPr>
        <w:t>Development-Induced Displacement in Sikkim 1975-2007 and in Nagaland 1947-2007.</w:t>
      </w:r>
    </w:p>
    <w:p w:rsidR="005F6D8E" w:rsidRPr="005E794F" w:rsidRDefault="005F6D8E" w:rsidP="00472956">
      <w:pPr>
        <w:tabs>
          <w:tab w:val="left" w:pos="567"/>
        </w:tabs>
        <w:jc w:val="both"/>
        <w:rPr>
          <w:i/>
          <w:sz w:val="22"/>
          <w:szCs w:val="22"/>
          <w:lang w:val="en-IN"/>
        </w:rPr>
      </w:pPr>
    </w:p>
    <w:p w:rsidR="0057749B" w:rsidRPr="005E794F" w:rsidRDefault="0057749B" w:rsidP="00472956">
      <w:pPr>
        <w:tabs>
          <w:tab w:val="left" w:pos="567"/>
        </w:tabs>
        <w:jc w:val="both"/>
        <w:rPr>
          <w:sz w:val="22"/>
          <w:szCs w:val="22"/>
          <w:lang w:val="en-IN"/>
        </w:rPr>
      </w:pPr>
      <w:r w:rsidRPr="005E794F">
        <w:rPr>
          <w:sz w:val="22"/>
          <w:szCs w:val="22"/>
          <w:lang w:val="en-IN"/>
        </w:rPr>
        <w:t xml:space="preserve">4. Walter </w:t>
      </w:r>
      <w:proofErr w:type="spellStart"/>
      <w:r w:rsidRPr="005E794F">
        <w:rPr>
          <w:sz w:val="22"/>
          <w:szCs w:val="22"/>
          <w:lang w:val="en-IN"/>
        </w:rPr>
        <w:t>Fernandes</w:t>
      </w:r>
      <w:proofErr w:type="spellEnd"/>
      <w:r w:rsidRPr="005E794F">
        <w:rPr>
          <w:sz w:val="22"/>
          <w:szCs w:val="22"/>
          <w:lang w:val="en-IN"/>
        </w:rPr>
        <w:t xml:space="preserve">. </w:t>
      </w:r>
      <w:r w:rsidRPr="005E794F">
        <w:rPr>
          <w:i/>
          <w:sz w:val="22"/>
          <w:szCs w:val="22"/>
          <w:lang w:val="en-IN"/>
        </w:rPr>
        <w:t>Development-Induced Displa</w:t>
      </w:r>
      <w:r w:rsidR="00642061" w:rsidRPr="005E794F">
        <w:rPr>
          <w:i/>
          <w:sz w:val="22"/>
          <w:szCs w:val="22"/>
          <w:lang w:val="en-IN"/>
        </w:rPr>
        <w:t>c</w:t>
      </w:r>
      <w:r w:rsidRPr="005E794F">
        <w:rPr>
          <w:i/>
          <w:sz w:val="22"/>
          <w:szCs w:val="22"/>
          <w:lang w:val="en-IN"/>
        </w:rPr>
        <w:t>ement in Meghalaya, Mizoram and Tripura 1947-2000.</w:t>
      </w:r>
    </w:p>
    <w:p w:rsidR="0057749B" w:rsidRPr="005E794F" w:rsidRDefault="0057749B" w:rsidP="00472956">
      <w:pPr>
        <w:tabs>
          <w:tab w:val="left" w:pos="567"/>
        </w:tabs>
        <w:ind w:firstLine="709"/>
        <w:jc w:val="both"/>
        <w:rPr>
          <w:sz w:val="22"/>
          <w:szCs w:val="22"/>
          <w:lang w:val="en-IN"/>
        </w:rPr>
      </w:pPr>
    </w:p>
    <w:p w:rsidR="001711DC" w:rsidRPr="005E794F" w:rsidRDefault="0057749B" w:rsidP="00472956">
      <w:pPr>
        <w:tabs>
          <w:tab w:val="left" w:pos="567"/>
        </w:tabs>
        <w:ind w:firstLine="709"/>
        <w:jc w:val="both"/>
        <w:rPr>
          <w:sz w:val="22"/>
          <w:szCs w:val="22"/>
          <w:lang w:val="en-IN"/>
        </w:rPr>
      </w:pPr>
      <w:r w:rsidRPr="005E794F">
        <w:rPr>
          <w:sz w:val="22"/>
          <w:szCs w:val="22"/>
          <w:lang w:val="en-IN"/>
        </w:rPr>
        <w:t xml:space="preserve">These studies </w:t>
      </w:r>
      <w:r w:rsidR="006255F9">
        <w:rPr>
          <w:sz w:val="22"/>
          <w:szCs w:val="22"/>
          <w:lang w:val="en-IN"/>
        </w:rPr>
        <w:t>continue</w:t>
      </w:r>
      <w:r w:rsidRPr="005E794F">
        <w:rPr>
          <w:sz w:val="22"/>
          <w:szCs w:val="22"/>
          <w:lang w:val="en-IN"/>
        </w:rPr>
        <w:t xml:space="preserve"> the All-India effort </w:t>
      </w:r>
      <w:r w:rsidR="00091C92" w:rsidRPr="005E794F">
        <w:rPr>
          <w:sz w:val="22"/>
          <w:szCs w:val="22"/>
          <w:lang w:val="en-IN"/>
        </w:rPr>
        <w:t>t</w:t>
      </w:r>
      <w:r w:rsidRPr="005E794F">
        <w:rPr>
          <w:sz w:val="22"/>
          <w:szCs w:val="22"/>
          <w:lang w:val="en-IN"/>
        </w:rPr>
        <w:t>o creat</w:t>
      </w:r>
      <w:r w:rsidR="00091C92" w:rsidRPr="005E794F">
        <w:rPr>
          <w:sz w:val="22"/>
          <w:szCs w:val="22"/>
          <w:lang w:val="en-IN"/>
        </w:rPr>
        <w:t>e</w:t>
      </w:r>
      <w:r w:rsidRPr="005E794F">
        <w:rPr>
          <w:sz w:val="22"/>
          <w:szCs w:val="22"/>
          <w:lang w:val="en-IN"/>
        </w:rPr>
        <w:t xml:space="preserve"> a reliable database on </w:t>
      </w:r>
      <w:r w:rsidR="00CA606F" w:rsidRPr="005E794F">
        <w:rPr>
          <w:sz w:val="22"/>
          <w:szCs w:val="22"/>
          <w:lang w:val="en-IN"/>
        </w:rPr>
        <w:t>the extent and type of land</w:t>
      </w:r>
      <w:r w:rsidRPr="005E794F">
        <w:rPr>
          <w:sz w:val="22"/>
          <w:szCs w:val="22"/>
          <w:lang w:val="en-IN"/>
        </w:rPr>
        <w:t xml:space="preserve"> </w:t>
      </w:r>
      <w:r w:rsidR="00091C92" w:rsidRPr="005E794F">
        <w:rPr>
          <w:sz w:val="22"/>
          <w:szCs w:val="22"/>
          <w:lang w:val="en-IN"/>
        </w:rPr>
        <w:t>used for development projects</w:t>
      </w:r>
      <w:r w:rsidR="0067473A">
        <w:rPr>
          <w:sz w:val="22"/>
          <w:szCs w:val="22"/>
          <w:lang w:val="en-IN"/>
        </w:rPr>
        <w:t xml:space="preserve"> and</w:t>
      </w:r>
      <w:r w:rsidR="00091C92" w:rsidRPr="005E794F">
        <w:rPr>
          <w:sz w:val="22"/>
          <w:szCs w:val="22"/>
          <w:lang w:val="en-IN"/>
        </w:rPr>
        <w:t xml:space="preserve"> the number</w:t>
      </w:r>
      <w:r w:rsidR="0067473A">
        <w:rPr>
          <w:sz w:val="22"/>
          <w:szCs w:val="22"/>
          <w:lang w:val="en-IN"/>
        </w:rPr>
        <w:t>,</w:t>
      </w:r>
      <w:r w:rsidR="00091C92" w:rsidRPr="005E794F">
        <w:rPr>
          <w:sz w:val="22"/>
          <w:szCs w:val="22"/>
          <w:lang w:val="en-IN"/>
        </w:rPr>
        <w:t xml:space="preserve"> type </w:t>
      </w:r>
      <w:r w:rsidR="0067473A">
        <w:rPr>
          <w:sz w:val="22"/>
          <w:szCs w:val="22"/>
          <w:lang w:val="en-IN"/>
        </w:rPr>
        <w:t xml:space="preserve">and the present status </w:t>
      </w:r>
      <w:r w:rsidR="00091C92" w:rsidRPr="005E794F">
        <w:rPr>
          <w:sz w:val="22"/>
          <w:szCs w:val="22"/>
          <w:lang w:val="en-IN"/>
        </w:rPr>
        <w:t xml:space="preserve">of </w:t>
      </w:r>
      <w:r w:rsidR="0067473A">
        <w:rPr>
          <w:sz w:val="22"/>
          <w:szCs w:val="22"/>
          <w:lang w:val="en-IN"/>
        </w:rPr>
        <w:t xml:space="preserve">the </w:t>
      </w:r>
      <w:r w:rsidR="00091C92" w:rsidRPr="005E794F">
        <w:rPr>
          <w:sz w:val="22"/>
          <w:szCs w:val="22"/>
          <w:lang w:val="en-IN"/>
        </w:rPr>
        <w:t xml:space="preserve">people </w:t>
      </w:r>
      <w:r w:rsidR="006255F9">
        <w:rPr>
          <w:sz w:val="22"/>
          <w:szCs w:val="22"/>
          <w:lang w:val="en-IN"/>
        </w:rPr>
        <w:t xml:space="preserve">they </w:t>
      </w:r>
      <w:r w:rsidR="00091C92" w:rsidRPr="005E794F">
        <w:rPr>
          <w:sz w:val="22"/>
          <w:szCs w:val="22"/>
          <w:lang w:val="en-IN"/>
        </w:rPr>
        <w:t>displace. The</w:t>
      </w:r>
      <w:r w:rsidR="0067473A" w:rsidRPr="005E794F">
        <w:rPr>
          <w:sz w:val="22"/>
          <w:szCs w:val="22"/>
          <w:lang w:val="en-IN"/>
        </w:rPr>
        <w:t xml:space="preserve"> </w:t>
      </w:r>
      <w:r w:rsidR="00091C92" w:rsidRPr="005E794F">
        <w:rPr>
          <w:sz w:val="22"/>
          <w:szCs w:val="22"/>
          <w:lang w:val="en-IN"/>
        </w:rPr>
        <w:t xml:space="preserve">study </w:t>
      </w:r>
      <w:r w:rsidR="0067473A">
        <w:rPr>
          <w:sz w:val="22"/>
          <w:szCs w:val="22"/>
          <w:lang w:val="en-IN"/>
        </w:rPr>
        <w:t>on</w:t>
      </w:r>
      <w:r w:rsidR="00091C92" w:rsidRPr="005E794F">
        <w:rPr>
          <w:sz w:val="22"/>
          <w:szCs w:val="22"/>
          <w:lang w:val="en-IN"/>
        </w:rPr>
        <w:t xml:space="preserve"> Assam published in 2007 showed that the state had displaced more than 1,900,000 persons 1947-2000 from 1,400,000 acres</w:t>
      </w:r>
      <w:r w:rsidR="0067473A">
        <w:rPr>
          <w:sz w:val="22"/>
          <w:szCs w:val="22"/>
          <w:lang w:val="en-IN"/>
        </w:rPr>
        <w:t>. H</w:t>
      </w:r>
      <w:r w:rsidR="00091C92" w:rsidRPr="005E794F">
        <w:rPr>
          <w:sz w:val="22"/>
          <w:szCs w:val="22"/>
          <w:lang w:val="en-IN"/>
        </w:rPr>
        <w:t>ardly anyone has been resettled. With the studies</w:t>
      </w:r>
      <w:r w:rsidR="00F80A23">
        <w:rPr>
          <w:sz w:val="22"/>
          <w:szCs w:val="22"/>
          <w:lang w:val="en-IN"/>
        </w:rPr>
        <w:t xml:space="preserve"> in progress all the</w:t>
      </w:r>
      <w:r w:rsidR="00091C92" w:rsidRPr="005E794F">
        <w:rPr>
          <w:sz w:val="22"/>
          <w:szCs w:val="22"/>
          <w:lang w:val="en-IN"/>
        </w:rPr>
        <w:t xml:space="preserve"> states of the Northeast will </w:t>
      </w:r>
      <w:r w:rsidR="00F80A23">
        <w:rPr>
          <w:sz w:val="22"/>
          <w:szCs w:val="22"/>
          <w:lang w:val="en-IN"/>
        </w:rPr>
        <w:t>be covered</w:t>
      </w:r>
      <w:r w:rsidR="00091C92" w:rsidRPr="005E794F">
        <w:rPr>
          <w:sz w:val="22"/>
          <w:szCs w:val="22"/>
          <w:lang w:val="en-IN"/>
        </w:rPr>
        <w:t xml:space="preserve">. </w:t>
      </w:r>
      <w:r w:rsidR="00F80A23">
        <w:rPr>
          <w:sz w:val="22"/>
          <w:szCs w:val="22"/>
          <w:lang w:val="en-IN"/>
        </w:rPr>
        <w:t>St</w:t>
      </w:r>
      <w:r w:rsidR="00091C92" w:rsidRPr="005E794F">
        <w:rPr>
          <w:sz w:val="22"/>
          <w:szCs w:val="22"/>
          <w:lang w:val="en-IN"/>
        </w:rPr>
        <w:t xml:space="preserve">udies have </w:t>
      </w:r>
      <w:r w:rsidR="00522AB0">
        <w:rPr>
          <w:sz w:val="22"/>
          <w:szCs w:val="22"/>
          <w:lang w:val="en-IN"/>
        </w:rPr>
        <w:t xml:space="preserve">also </w:t>
      </w:r>
      <w:r w:rsidR="00091C92" w:rsidRPr="005E794F">
        <w:rPr>
          <w:sz w:val="22"/>
          <w:szCs w:val="22"/>
          <w:lang w:val="en-IN"/>
        </w:rPr>
        <w:t xml:space="preserve">been completed in seven states of mainland India. </w:t>
      </w:r>
      <w:r w:rsidR="001711DC" w:rsidRPr="005E794F">
        <w:rPr>
          <w:sz w:val="22"/>
          <w:szCs w:val="22"/>
          <w:lang w:val="en-IN"/>
        </w:rPr>
        <w:t>The</w:t>
      </w:r>
      <w:r w:rsidR="0067473A">
        <w:rPr>
          <w:sz w:val="22"/>
          <w:szCs w:val="22"/>
          <w:lang w:val="en-IN"/>
        </w:rPr>
        <w:t xml:space="preserve"> first phase of the stud</w:t>
      </w:r>
      <w:r w:rsidR="001711DC" w:rsidRPr="005E794F">
        <w:rPr>
          <w:sz w:val="22"/>
          <w:szCs w:val="22"/>
          <w:lang w:val="en-IN"/>
        </w:rPr>
        <w:t xml:space="preserve">y is </w:t>
      </w:r>
      <w:r w:rsidR="00522AB0">
        <w:rPr>
          <w:sz w:val="22"/>
          <w:szCs w:val="22"/>
          <w:lang w:val="en-IN"/>
        </w:rPr>
        <w:t>to</w:t>
      </w:r>
      <w:r w:rsidR="001711DC" w:rsidRPr="005E794F">
        <w:rPr>
          <w:sz w:val="22"/>
          <w:szCs w:val="22"/>
          <w:lang w:val="en-IN"/>
        </w:rPr>
        <w:t xml:space="preserve"> collect all the Gazette notifications on land acquisition. The second is collection of data from the district land offices, project sites, knowledgeable persons, research institutes and documentation centres. In phase 3 around 800 displaced persons from 10 to 15 projects are interviewed in each state.</w:t>
      </w:r>
      <w:r w:rsidR="00F80A23">
        <w:rPr>
          <w:sz w:val="22"/>
          <w:szCs w:val="22"/>
          <w:lang w:val="en-IN"/>
        </w:rPr>
        <w:t xml:space="preserve"> The studies are </w:t>
      </w:r>
      <w:r w:rsidR="0067473A">
        <w:rPr>
          <w:sz w:val="22"/>
          <w:szCs w:val="22"/>
          <w:lang w:val="en-IN"/>
        </w:rPr>
        <w:t>being</w:t>
      </w:r>
      <w:r w:rsidR="00F80A23">
        <w:rPr>
          <w:sz w:val="22"/>
          <w:szCs w:val="22"/>
          <w:lang w:val="en-IN"/>
        </w:rPr>
        <w:t xml:space="preserve"> done in collaboration with the Arunachal Institute of Tribal Studies,</w:t>
      </w:r>
      <w:r w:rsidR="00115338">
        <w:rPr>
          <w:sz w:val="22"/>
          <w:szCs w:val="22"/>
          <w:lang w:val="en-IN"/>
        </w:rPr>
        <w:t xml:space="preserve"> </w:t>
      </w:r>
      <w:proofErr w:type="spellStart"/>
      <w:r w:rsidR="00115338">
        <w:rPr>
          <w:sz w:val="22"/>
          <w:szCs w:val="22"/>
          <w:lang w:val="en-IN"/>
        </w:rPr>
        <w:t>Itanagar</w:t>
      </w:r>
      <w:proofErr w:type="spellEnd"/>
      <w:r w:rsidR="00115338">
        <w:rPr>
          <w:sz w:val="22"/>
          <w:szCs w:val="22"/>
          <w:lang w:val="en-IN"/>
        </w:rPr>
        <w:t>,</w:t>
      </w:r>
      <w:r w:rsidR="00F80A23">
        <w:rPr>
          <w:sz w:val="22"/>
          <w:szCs w:val="22"/>
          <w:lang w:val="en-IN"/>
        </w:rPr>
        <w:t xml:space="preserve"> </w:t>
      </w:r>
      <w:proofErr w:type="spellStart"/>
      <w:r w:rsidR="00F80A23">
        <w:rPr>
          <w:sz w:val="22"/>
          <w:szCs w:val="22"/>
          <w:lang w:val="en-IN"/>
        </w:rPr>
        <w:t>Salesian</w:t>
      </w:r>
      <w:proofErr w:type="spellEnd"/>
      <w:r w:rsidR="00F80A23">
        <w:rPr>
          <w:sz w:val="22"/>
          <w:szCs w:val="22"/>
          <w:lang w:val="en-IN"/>
        </w:rPr>
        <w:t xml:space="preserve"> College, </w:t>
      </w:r>
      <w:proofErr w:type="spellStart"/>
      <w:r w:rsidR="00F80A23">
        <w:rPr>
          <w:sz w:val="22"/>
          <w:szCs w:val="22"/>
          <w:lang w:val="en-IN"/>
        </w:rPr>
        <w:t>Sonada</w:t>
      </w:r>
      <w:proofErr w:type="spellEnd"/>
      <w:r w:rsidR="00F80A23">
        <w:rPr>
          <w:sz w:val="22"/>
          <w:szCs w:val="22"/>
          <w:lang w:val="en-IN"/>
        </w:rPr>
        <w:t xml:space="preserve"> and others.</w:t>
      </w:r>
      <w:r w:rsidR="00E56C18">
        <w:rPr>
          <w:sz w:val="22"/>
          <w:szCs w:val="22"/>
          <w:lang w:val="en-IN"/>
        </w:rPr>
        <w:t xml:space="preserve"> </w:t>
      </w:r>
    </w:p>
    <w:p w:rsidR="00363B51" w:rsidRPr="005E794F" w:rsidRDefault="00363B51" w:rsidP="00472956">
      <w:pPr>
        <w:tabs>
          <w:tab w:val="left" w:pos="567"/>
        </w:tabs>
        <w:ind w:firstLine="709"/>
        <w:jc w:val="both"/>
        <w:rPr>
          <w:sz w:val="22"/>
          <w:szCs w:val="22"/>
          <w:lang w:val="en-IN"/>
        </w:rPr>
      </w:pPr>
    </w:p>
    <w:p w:rsidR="00363B51" w:rsidRPr="005E794F" w:rsidRDefault="00E56C18" w:rsidP="00472956">
      <w:pPr>
        <w:tabs>
          <w:tab w:val="left" w:pos="567"/>
        </w:tabs>
        <w:ind w:firstLine="709"/>
        <w:jc w:val="both"/>
        <w:rPr>
          <w:sz w:val="22"/>
          <w:szCs w:val="22"/>
          <w:lang w:val="en-IN"/>
        </w:rPr>
      </w:pPr>
      <w:r w:rsidRPr="005E794F">
        <w:rPr>
          <w:sz w:val="22"/>
          <w:szCs w:val="22"/>
          <w:lang w:val="en-IN"/>
        </w:rPr>
        <w:t>These studies are on planned displacement</w:t>
      </w:r>
      <w:r>
        <w:rPr>
          <w:sz w:val="22"/>
          <w:szCs w:val="22"/>
          <w:lang w:val="en-IN"/>
        </w:rPr>
        <w:t xml:space="preserve"> and exclude inv</w:t>
      </w:r>
      <w:r w:rsidRPr="005E794F">
        <w:rPr>
          <w:sz w:val="22"/>
          <w:szCs w:val="22"/>
          <w:lang w:val="en-IN"/>
        </w:rPr>
        <w:t xml:space="preserve">oluntary displacement by conflicts and disasters. </w:t>
      </w:r>
      <w:r w:rsidR="00091C92" w:rsidRPr="005E794F">
        <w:rPr>
          <w:sz w:val="22"/>
          <w:szCs w:val="22"/>
          <w:lang w:val="en-IN"/>
        </w:rPr>
        <w:t xml:space="preserve">The data generated </w:t>
      </w:r>
      <w:r w:rsidR="006255F9">
        <w:rPr>
          <w:sz w:val="22"/>
          <w:szCs w:val="22"/>
          <w:lang w:val="en-IN"/>
        </w:rPr>
        <w:t>till now</w:t>
      </w:r>
      <w:r w:rsidR="00091C92" w:rsidRPr="005E794F">
        <w:rPr>
          <w:sz w:val="22"/>
          <w:szCs w:val="22"/>
          <w:lang w:val="en-IN"/>
        </w:rPr>
        <w:t xml:space="preserve"> </w:t>
      </w:r>
      <w:r>
        <w:rPr>
          <w:sz w:val="22"/>
          <w:szCs w:val="22"/>
          <w:lang w:val="en-IN"/>
        </w:rPr>
        <w:t>point to a figure of</w:t>
      </w:r>
      <w:r w:rsidR="00091C92" w:rsidRPr="005E794F">
        <w:rPr>
          <w:sz w:val="22"/>
          <w:szCs w:val="22"/>
          <w:lang w:val="en-IN"/>
        </w:rPr>
        <w:t xml:space="preserve"> 60 million persons displaced physically </w:t>
      </w:r>
      <w:r w:rsidR="00115338">
        <w:rPr>
          <w:sz w:val="22"/>
          <w:szCs w:val="22"/>
          <w:lang w:val="en-IN"/>
        </w:rPr>
        <w:t>or</w:t>
      </w:r>
      <w:r w:rsidR="00091C92" w:rsidRPr="005E794F">
        <w:rPr>
          <w:sz w:val="22"/>
          <w:szCs w:val="22"/>
          <w:lang w:val="en-IN"/>
        </w:rPr>
        <w:t xml:space="preserve"> </w:t>
      </w:r>
      <w:r w:rsidR="00363B51" w:rsidRPr="005E794F">
        <w:rPr>
          <w:sz w:val="22"/>
          <w:szCs w:val="22"/>
          <w:lang w:val="en-IN"/>
        </w:rPr>
        <w:lastRenderedPageBreak/>
        <w:t>economically from 25 million hectares</w:t>
      </w:r>
      <w:r>
        <w:rPr>
          <w:sz w:val="22"/>
          <w:szCs w:val="22"/>
          <w:lang w:val="en-IN"/>
        </w:rPr>
        <w:t xml:space="preserve"> (62.5 m</w:t>
      </w:r>
      <w:r w:rsidR="00363B51" w:rsidRPr="005E794F">
        <w:rPr>
          <w:sz w:val="22"/>
          <w:szCs w:val="22"/>
          <w:lang w:val="en-IN"/>
        </w:rPr>
        <w:t>illion acres) 1947</w:t>
      </w:r>
      <w:r w:rsidR="006255F9">
        <w:rPr>
          <w:sz w:val="22"/>
          <w:szCs w:val="22"/>
          <w:lang w:val="en-IN"/>
        </w:rPr>
        <w:t>-2000</w:t>
      </w:r>
      <w:r w:rsidR="00363B51" w:rsidRPr="005E794F">
        <w:rPr>
          <w:sz w:val="22"/>
          <w:szCs w:val="22"/>
          <w:lang w:val="en-IN"/>
        </w:rPr>
        <w:t xml:space="preserve">. Land takeover </w:t>
      </w:r>
      <w:r>
        <w:rPr>
          <w:sz w:val="22"/>
          <w:szCs w:val="22"/>
          <w:lang w:val="en-IN"/>
        </w:rPr>
        <w:t>has</w:t>
      </w:r>
      <w:r w:rsidR="00363B51" w:rsidRPr="005E794F">
        <w:rPr>
          <w:sz w:val="22"/>
          <w:szCs w:val="22"/>
          <w:lang w:val="en-IN"/>
        </w:rPr>
        <w:t xml:space="preserve"> increased enormously after liberalisation. So a </w:t>
      </w:r>
      <w:r w:rsidR="00F80A23">
        <w:rPr>
          <w:sz w:val="22"/>
          <w:szCs w:val="22"/>
          <w:lang w:val="en-IN"/>
        </w:rPr>
        <w:t>reliable</w:t>
      </w:r>
      <w:r w:rsidR="009D208D">
        <w:rPr>
          <w:sz w:val="22"/>
          <w:szCs w:val="22"/>
          <w:lang w:val="en-IN"/>
        </w:rPr>
        <w:t xml:space="preserve"> </w:t>
      </w:r>
      <w:r w:rsidR="00363B51" w:rsidRPr="005E794F">
        <w:rPr>
          <w:sz w:val="22"/>
          <w:szCs w:val="22"/>
          <w:lang w:val="en-IN"/>
        </w:rPr>
        <w:t>database</w:t>
      </w:r>
      <w:r w:rsidRPr="005E794F">
        <w:rPr>
          <w:sz w:val="22"/>
          <w:szCs w:val="22"/>
          <w:lang w:val="en-IN"/>
        </w:rPr>
        <w:t xml:space="preserve"> on the number and type of persons </w:t>
      </w:r>
      <w:r>
        <w:rPr>
          <w:sz w:val="22"/>
          <w:szCs w:val="22"/>
          <w:lang w:val="en-IN"/>
        </w:rPr>
        <w:t>displaced by it</w:t>
      </w:r>
      <w:r w:rsidR="009D208D">
        <w:rPr>
          <w:sz w:val="22"/>
          <w:szCs w:val="22"/>
          <w:lang w:val="en-IN"/>
        </w:rPr>
        <w:t xml:space="preserve"> </w:t>
      </w:r>
      <w:r w:rsidR="00363B51" w:rsidRPr="005E794F">
        <w:rPr>
          <w:sz w:val="22"/>
          <w:szCs w:val="22"/>
          <w:lang w:val="en-IN"/>
        </w:rPr>
        <w:t xml:space="preserve">has become crucial because very little information exists. Since </w:t>
      </w:r>
      <w:r w:rsidR="009B0D6D">
        <w:rPr>
          <w:sz w:val="22"/>
          <w:szCs w:val="22"/>
          <w:lang w:val="en-IN"/>
        </w:rPr>
        <w:t xml:space="preserve">development-induced </w:t>
      </w:r>
      <w:r w:rsidR="00363B51" w:rsidRPr="005E794F">
        <w:rPr>
          <w:sz w:val="22"/>
          <w:szCs w:val="22"/>
          <w:lang w:val="en-IN"/>
        </w:rPr>
        <w:t xml:space="preserve">displacement is planned, it should be possible for the state and the project authorities to plan rehabilitation </w:t>
      </w:r>
      <w:r w:rsidR="00F80A23">
        <w:rPr>
          <w:sz w:val="22"/>
          <w:szCs w:val="22"/>
          <w:lang w:val="en-IN"/>
        </w:rPr>
        <w:t>but i</w:t>
      </w:r>
      <w:r w:rsidR="00445E70">
        <w:rPr>
          <w:sz w:val="22"/>
          <w:szCs w:val="22"/>
          <w:lang w:val="en-IN"/>
        </w:rPr>
        <w:t>n</w:t>
      </w:r>
      <w:r w:rsidR="00363B51" w:rsidRPr="005E794F">
        <w:rPr>
          <w:sz w:val="22"/>
          <w:szCs w:val="22"/>
          <w:lang w:val="en-IN"/>
        </w:rPr>
        <w:t xml:space="preserve"> reality, people deprived of their livelihood are left to fend for themselves. Compensation paid for private land</w:t>
      </w:r>
      <w:r w:rsidR="00445E70">
        <w:rPr>
          <w:sz w:val="22"/>
          <w:szCs w:val="22"/>
          <w:lang w:val="en-IN"/>
        </w:rPr>
        <w:t xml:space="preserve"> is </w:t>
      </w:r>
      <w:r w:rsidR="00363B51" w:rsidRPr="005E794F">
        <w:rPr>
          <w:sz w:val="22"/>
          <w:szCs w:val="22"/>
          <w:lang w:val="en-IN"/>
        </w:rPr>
        <w:t>inadequate to begin life anew. More tha</w:t>
      </w:r>
      <w:r w:rsidR="00445E70">
        <w:rPr>
          <w:sz w:val="22"/>
          <w:szCs w:val="22"/>
          <w:lang w:val="en-IN"/>
        </w:rPr>
        <w:t>n</w:t>
      </w:r>
      <w:r w:rsidR="00363B51" w:rsidRPr="005E794F">
        <w:rPr>
          <w:sz w:val="22"/>
          <w:szCs w:val="22"/>
          <w:lang w:val="en-IN"/>
        </w:rPr>
        <w:t xml:space="preserve"> 50 percent of </w:t>
      </w:r>
      <w:r w:rsidR="009B0D6D">
        <w:rPr>
          <w:sz w:val="22"/>
          <w:szCs w:val="22"/>
          <w:lang w:val="en-IN"/>
        </w:rPr>
        <w:t xml:space="preserve">what </w:t>
      </w:r>
      <w:r w:rsidR="00363B51" w:rsidRPr="005E794F">
        <w:rPr>
          <w:sz w:val="22"/>
          <w:szCs w:val="22"/>
          <w:lang w:val="en-IN"/>
        </w:rPr>
        <w:t xml:space="preserve">the </w:t>
      </w:r>
      <w:r w:rsidR="009B0D6D">
        <w:rPr>
          <w:sz w:val="22"/>
          <w:szCs w:val="22"/>
          <w:lang w:val="en-IN"/>
        </w:rPr>
        <w:t xml:space="preserve">projects </w:t>
      </w:r>
      <w:r w:rsidR="00363B51" w:rsidRPr="005E794F">
        <w:rPr>
          <w:sz w:val="22"/>
          <w:szCs w:val="22"/>
          <w:lang w:val="en-IN"/>
        </w:rPr>
        <w:t>use i</w:t>
      </w:r>
      <w:r w:rsidR="009B0D6D">
        <w:rPr>
          <w:sz w:val="22"/>
          <w:szCs w:val="22"/>
          <w:lang w:val="en-IN"/>
        </w:rPr>
        <w:t>s</w:t>
      </w:r>
      <w:r w:rsidR="00363B51" w:rsidRPr="005E794F">
        <w:rPr>
          <w:sz w:val="22"/>
          <w:szCs w:val="22"/>
          <w:lang w:val="en-IN"/>
        </w:rPr>
        <w:t xml:space="preserve"> common revenue or forest land</w:t>
      </w:r>
      <w:r w:rsidR="00445E70">
        <w:rPr>
          <w:sz w:val="22"/>
          <w:szCs w:val="22"/>
          <w:lang w:val="en-IN"/>
        </w:rPr>
        <w:t xml:space="preserve"> whose</w:t>
      </w:r>
      <w:r w:rsidR="00363B51" w:rsidRPr="005E794F">
        <w:rPr>
          <w:sz w:val="22"/>
          <w:szCs w:val="22"/>
          <w:lang w:val="en-IN"/>
        </w:rPr>
        <w:t xml:space="preserve"> dependants are not </w:t>
      </w:r>
      <w:r w:rsidR="001711DC" w:rsidRPr="005E794F">
        <w:rPr>
          <w:sz w:val="22"/>
          <w:szCs w:val="22"/>
          <w:lang w:val="en-IN"/>
        </w:rPr>
        <w:t>compensat</w:t>
      </w:r>
      <w:r w:rsidR="00445E70">
        <w:rPr>
          <w:sz w:val="22"/>
          <w:szCs w:val="22"/>
          <w:lang w:val="en-IN"/>
        </w:rPr>
        <w:t>ed</w:t>
      </w:r>
      <w:r w:rsidR="001711DC" w:rsidRPr="005E794F">
        <w:rPr>
          <w:sz w:val="22"/>
          <w:szCs w:val="22"/>
          <w:lang w:val="en-IN"/>
        </w:rPr>
        <w:t xml:space="preserve">. </w:t>
      </w:r>
      <w:r w:rsidR="00445E70">
        <w:rPr>
          <w:sz w:val="22"/>
          <w:szCs w:val="22"/>
          <w:lang w:val="en-IN"/>
        </w:rPr>
        <w:t>Fewer than</w:t>
      </w:r>
      <w:r w:rsidR="001711DC" w:rsidRPr="005E794F">
        <w:rPr>
          <w:sz w:val="22"/>
          <w:szCs w:val="22"/>
          <w:lang w:val="en-IN"/>
        </w:rPr>
        <w:t xml:space="preserve"> 20 percent of the physically displaced persons have been resettled</w:t>
      </w:r>
      <w:r w:rsidR="006255F9">
        <w:rPr>
          <w:sz w:val="22"/>
          <w:szCs w:val="22"/>
          <w:lang w:val="en-IN"/>
        </w:rPr>
        <w:t>. R</w:t>
      </w:r>
      <w:r w:rsidR="001711DC" w:rsidRPr="005E794F">
        <w:rPr>
          <w:sz w:val="22"/>
          <w:szCs w:val="22"/>
          <w:lang w:val="en-IN"/>
        </w:rPr>
        <w:t>ehabilitation is extremely poor.</w:t>
      </w:r>
    </w:p>
    <w:p w:rsidR="00363B51" w:rsidRPr="005E794F" w:rsidRDefault="00363B51" w:rsidP="00472956">
      <w:pPr>
        <w:tabs>
          <w:tab w:val="left" w:pos="567"/>
        </w:tabs>
        <w:ind w:firstLine="709"/>
        <w:jc w:val="both"/>
        <w:rPr>
          <w:sz w:val="22"/>
          <w:szCs w:val="22"/>
          <w:lang w:val="en-IN"/>
        </w:rPr>
      </w:pPr>
    </w:p>
    <w:p w:rsidR="00AE1719" w:rsidRPr="005E794F" w:rsidRDefault="00AE1719" w:rsidP="00472956">
      <w:pPr>
        <w:jc w:val="both"/>
        <w:rPr>
          <w:sz w:val="22"/>
          <w:szCs w:val="22"/>
          <w:lang w:val="en-IN"/>
        </w:rPr>
      </w:pPr>
      <w:r w:rsidRPr="005E794F">
        <w:rPr>
          <w:sz w:val="22"/>
          <w:szCs w:val="22"/>
          <w:lang w:val="en-IN"/>
        </w:rPr>
        <w:t xml:space="preserve">5. </w:t>
      </w:r>
      <w:proofErr w:type="spellStart"/>
      <w:r w:rsidR="001711DC" w:rsidRPr="005E794F">
        <w:rPr>
          <w:sz w:val="22"/>
          <w:szCs w:val="22"/>
          <w:lang w:val="en-IN"/>
        </w:rPr>
        <w:t>Alphonsus</w:t>
      </w:r>
      <w:proofErr w:type="spellEnd"/>
      <w:r w:rsidR="001711DC" w:rsidRPr="005E794F">
        <w:rPr>
          <w:sz w:val="22"/>
          <w:szCs w:val="22"/>
          <w:lang w:val="en-IN"/>
        </w:rPr>
        <w:t xml:space="preserve"> </w:t>
      </w:r>
      <w:proofErr w:type="spellStart"/>
      <w:r w:rsidR="001711DC" w:rsidRPr="005E794F">
        <w:rPr>
          <w:sz w:val="22"/>
          <w:szCs w:val="22"/>
          <w:lang w:val="en-IN"/>
        </w:rPr>
        <w:t>D’Souza</w:t>
      </w:r>
      <w:proofErr w:type="spellEnd"/>
      <w:r w:rsidR="001711DC" w:rsidRPr="005E794F">
        <w:rPr>
          <w:sz w:val="22"/>
          <w:szCs w:val="22"/>
          <w:lang w:val="en-IN"/>
        </w:rPr>
        <w:t xml:space="preserve">. </w:t>
      </w:r>
      <w:proofErr w:type="gramStart"/>
      <w:r w:rsidR="001711DC" w:rsidRPr="005E794F">
        <w:rPr>
          <w:i/>
          <w:sz w:val="22"/>
          <w:szCs w:val="22"/>
          <w:lang w:val="en-IN"/>
        </w:rPr>
        <w:t xml:space="preserve">The Value System of </w:t>
      </w:r>
      <w:r w:rsidRPr="005E794F">
        <w:rPr>
          <w:i/>
          <w:sz w:val="22"/>
          <w:szCs w:val="22"/>
          <w:lang w:val="en-IN"/>
        </w:rPr>
        <w:t xml:space="preserve">School </w:t>
      </w:r>
      <w:r w:rsidR="001711DC" w:rsidRPr="005E794F">
        <w:rPr>
          <w:i/>
          <w:sz w:val="22"/>
          <w:szCs w:val="22"/>
          <w:lang w:val="en-IN"/>
        </w:rPr>
        <w:t>Children.</w:t>
      </w:r>
      <w:proofErr w:type="gramEnd"/>
      <w:r w:rsidR="001711DC" w:rsidRPr="005E794F">
        <w:rPr>
          <w:sz w:val="22"/>
          <w:szCs w:val="22"/>
          <w:lang w:val="en-IN"/>
        </w:rPr>
        <w:t xml:space="preserve"> </w:t>
      </w:r>
    </w:p>
    <w:p w:rsidR="00AE1719" w:rsidRPr="005E794F" w:rsidRDefault="00AE1719" w:rsidP="00472956">
      <w:pPr>
        <w:jc w:val="both"/>
        <w:rPr>
          <w:sz w:val="22"/>
          <w:szCs w:val="22"/>
          <w:lang w:val="en-IN"/>
        </w:rPr>
      </w:pPr>
    </w:p>
    <w:p w:rsidR="00AE1719" w:rsidRPr="005E794F" w:rsidRDefault="009B0D6D" w:rsidP="00472956">
      <w:pPr>
        <w:ind w:firstLine="709"/>
        <w:jc w:val="both"/>
        <w:rPr>
          <w:sz w:val="22"/>
          <w:szCs w:val="22"/>
          <w:lang w:val="en-IN"/>
        </w:rPr>
      </w:pPr>
      <w:r>
        <w:rPr>
          <w:sz w:val="22"/>
          <w:szCs w:val="22"/>
          <w:lang w:val="en-IN"/>
        </w:rPr>
        <w:t>NESRC has</w:t>
      </w:r>
      <w:r w:rsidRPr="005E794F">
        <w:rPr>
          <w:sz w:val="22"/>
          <w:szCs w:val="22"/>
          <w:lang w:val="en-IN"/>
        </w:rPr>
        <w:t xml:space="preserve"> undertaken to do </w:t>
      </w:r>
      <w:r>
        <w:rPr>
          <w:sz w:val="22"/>
          <w:szCs w:val="22"/>
          <w:lang w:val="en-IN"/>
        </w:rPr>
        <w:t>this</w:t>
      </w:r>
      <w:r w:rsidRPr="005E794F">
        <w:rPr>
          <w:sz w:val="22"/>
          <w:szCs w:val="22"/>
          <w:lang w:val="en-IN"/>
        </w:rPr>
        <w:t xml:space="preserve"> </w:t>
      </w:r>
      <w:r w:rsidR="001711DC" w:rsidRPr="005E794F">
        <w:rPr>
          <w:sz w:val="22"/>
          <w:szCs w:val="22"/>
          <w:lang w:val="en-IN"/>
        </w:rPr>
        <w:t xml:space="preserve">20-country study </w:t>
      </w:r>
      <w:r>
        <w:rPr>
          <w:sz w:val="22"/>
          <w:szCs w:val="22"/>
          <w:lang w:val="en-IN"/>
        </w:rPr>
        <w:t>sponsored by</w:t>
      </w:r>
      <w:r w:rsidR="001711DC" w:rsidRPr="005E794F">
        <w:rPr>
          <w:sz w:val="22"/>
          <w:szCs w:val="22"/>
          <w:lang w:val="en-IN"/>
        </w:rPr>
        <w:t xml:space="preserve"> </w:t>
      </w:r>
      <w:proofErr w:type="spellStart"/>
      <w:r w:rsidR="001711DC" w:rsidRPr="005E794F">
        <w:rPr>
          <w:sz w:val="22"/>
          <w:szCs w:val="22"/>
          <w:lang w:val="en-IN"/>
        </w:rPr>
        <w:t>Metadigm</w:t>
      </w:r>
      <w:proofErr w:type="spellEnd"/>
      <w:r w:rsidR="001711DC" w:rsidRPr="005E794F">
        <w:rPr>
          <w:sz w:val="22"/>
          <w:szCs w:val="22"/>
          <w:lang w:val="en-IN"/>
        </w:rPr>
        <w:t xml:space="preserve"> </w:t>
      </w:r>
      <w:r>
        <w:rPr>
          <w:sz w:val="22"/>
          <w:szCs w:val="22"/>
          <w:lang w:val="en-IN"/>
        </w:rPr>
        <w:t>in three states of the Northeast in collaboration with</w:t>
      </w:r>
      <w:r w:rsidR="001711DC" w:rsidRPr="005E794F">
        <w:rPr>
          <w:sz w:val="22"/>
          <w:szCs w:val="22"/>
          <w:lang w:val="en-IN"/>
        </w:rPr>
        <w:t xml:space="preserve"> Martin Luther Christian University</w:t>
      </w:r>
      <w:r>
        <w:rPr>
          <w:sz w:val="22"/>
          <w:szCs w:val="22"/>
          <w:lang w:val="en-IN"/>
        </w:rPr>
        <w:t xml:space="preserve">, </w:t>
      </w:r>
      <w:proofErr w:type="spellStart"/>
      <w:r>
        <w:rPr>
          <w:sz w:val="22"/>
          <w:szCs w:val="22"/>
          <w:lang w:val="en-IN"/>
        </w:rPr>
        <w:t>Shillong</w:t>
      </w:r>
      <w:proofErr w:type="spellEnd"/>
      <w:r w:rsidR="001711DC" w:rsidRPr="005E794F">
        <w:rPr>
          <w:sz w:val="22"/>
          <w:szCs w:val="22"/>
          <w:lang w:val="en-IN"/>
        </w:rPr>
        <w:t xml:space="preserve">. At a </w:t>
      </w:r>
      <w:r w:rsidR="00445E70">
        <w:rPr>
          <w:sz w:val="22"/>
          <w:szCs w:val="22"/>
          <w:lang w:val="en-IN"/>
        </w:rPr>
        <w:t>time</w:t>
      </w:r>
      <w:r w:rsidR="001711DC" w:rsidRPr="005E794F">
        <w:rPr>
          <w:sz w:val="22"/>
          <w:szCs w:val="22"/>
          <w:lang w:val="en-IN"/>
        </w:rPr>
        <w:t xml:space="preserve"> when the value systems are changing because of modernisation and </w:t>
      </w:r>
      <w:r>
        <w:rPr>
          <w:sz w:val="22"/>
          <w:szCs w:val="22"/>
          <w:lang w:val="en-IN"/>
        </w:rPr>
        <w:t>consumerism</w:t>
      </w:r>
      <w:r w:rsidR="001711DC" w:rsidRPr="005E794F">
        <w:rPr>
          <w:sz w:val="22"/>
          <w:szCs w:val="22"/>
          <w:lang w:val="en-IN"/>
        </w:rPr>
        <w:t>, the effort in this study is to understand how teenagers are coping with the changes. 200 students, an equal number of boys and girls</w:t>
      </w:r>
      <w:r w:rsidR="006255F9">
        <w:rPr>
          <w:sz w:val="22"/>
          <w:szCs w:val="22"/>
          <w:lang w:val="en-IN"/>
        </w:rPr>
        <w:t>,</w:t>
      </w:r>
      <w:r w:rsidR="001711DC" w:rsidRPr="005E794F">
        <w:rPr>
          <w:sz w:val="22"/>
          <w:szCs w:val="22"/>
          <w:lang w:val="en-IN"/>
        </w:rPr>
        <w:t xml:space="preserve"> will be interviewed in </w:t>
      </w:r>
      <w:r w:rsidR="006255F9">
        <w:rPr>
          <w:sz w:val="22"/>
          <w:szCs w:val="22"/>
          <w:lang w:val="en-IN"/>
        </w:rPr>
        <w:t xml:space="preserve">each of the </w:t>
      </w:r>
      <w:r w:rsidR="00AE1719" w:rsidRPr="005E794F">
        <w:rPr>
          <w:sz w:val="22"/>
          <w:szCs w:val="22"/>
          <w:lang w:val="en-IN"/>
        </w:rPr>
        <w:t>20 schools</w:t>
      </w:r>
      <w:r w:rsidR="006255F9">
        <w:rPr>
          <w:sz w:val="22"/>
          <w:szCs w:val="22"/>
          <w:lang w:val="en-IN"/>
        </w:rPr>
        <w:t xml:space="preserve"> studied</w:t>
      </w:r>
      <w:r w:rsidR="00AE1719" w:rsidRPr="005E794F">
        <w:rPr>
          <w:sz w:val="22"/>
          <w:szCs w:val="22"/>
          <w:lang w:val="en-IN"/>
        </w:rPr>
        <w:t xml:space="preserve">, 10 of them in Assam, 3 in Nagaland and 7 in Meghalaya. The areas studied include </w:t>
      </w:r>
      <w:r w:rsidR="00445E70">
        <w:rPr>
          <w:sz w:val="22"/>
          <w:szCs w:val="22"/>
          <w:lang w:val="en-IN"/>
        </w:rPr>
        <w:t>studen</w:t>
      </w:r>
      <w:r w:rsidR="00AE1719" w:rsidRPr="005E794F">
        <w:rPr>
          <w:sz w:val="22"/>
          <w:szCs w:val="22"/>
          <w:lang w:val="en-IN"/>
        </w:rPr>
        <w:t>t</w:t>
      </w:r>
      <w:r w:rsidR="00445E70">
        <w:rPr>
          <w:sz w:val="22"/>
          <w:szCs w:val="22"/>
          <w:lang w:val="en-IN"/>
        </w:rPr>
        <w:t>s’</w:t>
      </w:r>
      <w:r w:rsidR="00AE1719" w:rsidRPr="005E794F">
        <w:rPr>
          <w:sz w:val="22"/>
          <w:szCs w:val="22"/>
          <w:lang w:val="en-IN"/>
        </w:rPr>
        <w:t xml:space="preserve"> attitudes towards their parents, other elders, peers, religion, sex, consumerism and other components that are affected by modernisation. Data collection will be completed in May 2009.</w:t>
      </w:r>
    </w:p>
    <w:p w:rsidR="00AE1719" w:rsidRPr="005E794F" w:rsidRDefault="00AE1719" w:rsidP="00386711">
      <w:pPr>
        <w:ind w:right="-306"/>
        <w:jc w:val="both"/>
        <w:rPr>
          <w:sz w:val="22"/>
          <w:szCs w:val="22"/>
          <w:lang w:val="en-IN"/>
        </w:rPr>
      </w:pPr>
    </w:p>
    <w:p w:rsidR="001711DC" w:rsidRPr="005E794F" w:rsidRDefault="00AE1719" w:rsidP="00386711">
      <w:pPr>
        <w:ind w:right="-306"/>
        <w:jc w:val="both"/>
        <w:rPr>
          <w:sz w:val="22"/>
          <w:szCs w:val="22"/>
          <w:lang w:val="en-IN"/>
        </w:rPr>
      </w:pPr>
      <w:r w:rsidRPr="005E794F">
        <w:rPr>
          <w:sz w:val="22"/>
          <w:szCs w:val="22"/>
          <w:lang w:val="en-IN"/>
        </w:rPr>
        <w:t xml:space="preserve">6. Daisy </w:t>
      </w:r>
      <w:proofErr w:type="spellStart"/>
      <w:r w:rsidRPr="005E794F">
        <w:rPr>
          <w:sz w:val="22"/>
          <w:szCs w:val="22"/>
          <w:lang w:val="en-IN"/>
        </w:rPr>
        <w:t>Nath</w:t>
      </w:r>
      <w:proofErr w:type="spellEnd"/>
      <w:r w:rsidRPr="005E794F">
        <w:rPr>
          <w:sz w:val="22"/>
          <w:szCs w:val="22"/>
          <w:lang w:val="en-IN"/>
        </w:rPr>
        <w:t xml:space="preserve">. </w:t>
      </w:r>
      <w:proofErr w:type="gramStart"/>
      <w:r w:rsidRPr="005E794F">
        <w:rPr>
          <w:i/>
          <w:sz w:val="22"/>
          <w:szCs w:val="22"/>
          <w:lang w:val="en-IN"/>
        </w:rPr>
        <w:t>The Share of Children in the Assam Budget.</w:t>
      </w:r>
      <w:proofErr w:type="gramEnd"/>
      <w:r w:rsidRPr="005E794F">
        <w:rPr>
          <w:sz w:val="22"/>
          <w:szCs w:val="22"/>
          <w:lang w:val="en-IN"/>
        </w:rPr>
        <w:t xml:space="preserve"> </w:t>
      </w:r>
    </w:p>
    <w:p w:rsidR="00AE1719" w:rsidRPr="005E794F" w:rsidRDefault="00AE1719" w:rsidP="00386711">
      <w:pPr>
        <w:ind w:right="-306"/>
        <w:rPr>
          <w:sz w:val="22"/>
          <w:szCs w:val="22"/>
          <w:lang w:val="en-IN"/>
        </w:rPr>
      </w:pPr>
    </w:p>
    <w:p w:rsidR="00AE1719" w:rsidRPr="005E794F" w:rsidRDefault="00AE1719" w:rsidP="00386711">
      <w:pPr>
        <w:ind w:right="-306"/>
        <w:rPr>
          <w:sz w:val="22"/>
          <w:szCs w:val="22"/>
          <w:lang w:val="en-IN"/>
        </w:rPr>
      </w:pPr>
      <w:r w:rsidRPr="005E794F">
        <w:rPr>
          <w:sz w:val="22"/>
          <w:szCs w:val="22"/>
          <w:lang w:val="en-IN"/>
        </w:rPr>
        <w:t>7.</w:t>
      </w:r>
      <w:r w:rsidRPr="005E794F">
        <w:rPr>
          <w:i/>
          <w:sz w:val="22"/>
          <w:szCs w:val="22"/>
          <w:lang w:val="en-IN"/>
        </w:rPr>
        <w:t xml:space="preserve"> </w:t>
      </w:r>
      <w:r w:rsidRPr="005E794F">
        <w:rPr>
          <w:sz w:val="22"/>
          <w:szCs w:val="22"/>
          <w:lang w:val="en-IN"/>
        </w:rPr>
        <w:t xml:space="preserve">Daisy </w:t>
      </w:r>
      <w:proofErr w:type="spellStart"/>
      <w:r w:rsidRPr="005E794F">
        <w:rPr>
          <w:sz w:val="22"/>
          <w:szCs w:val="22"/>
          <w:lang w:val="en-IN"/>
        </w:rPr>
        <w:t>Nath</w:t>
      </w:r>
      <w:proofErr w:type="spellEnd"/>
      <w:r w:rsidRPr="005E794F">
        <w:rPr>
          <w:sz w:val="22"/>
          <w:szCs w:val="22"/>
          <w:lang w:val="en-IN"/>
        </w:rPr>
        <w:t>.</w:t>
      </w:r>
      <w:r w:rsidRPr="005E794F">
        <w:rPr>
          <w:i/>
          <w:sz w:val="22"/>
          <w:szCs w:val="22"/>
          <w:lang w:val="en-IN"/>
        </w:rPr>
        <w:t xml:space="preserve"> The Flow of Funds of </w:t>
      </w:r>
      <w:proofErr w:type="spellStart"/>
      <w:r w:rsidRPr="005E794F">
        <w:rPr>
          <w:i/>
          <w:sz w:val="22"/>
          <w:szCs w:val="22"/>
          <w:lang w:val="en-IN"/>
        </w:rPr>
        <w:t>Sarba</w:t>
      </w:r>
      <w:proofErr w:type="spellEnd"/>
      <w:r w:rsidRPr="005E794F">
        <w:rPr>
          <w:i/>
          <w:sz w:val="22"/>
          <w:szCs w:val="22"/>
          <w:lang w:val="en-IN"/>
        </w:rPr>
        <w:t xml:space="preserve"> </w:t>
      </w:r>
      <w:proofErr w:type="spellStart"/>
      <w:r w:rsidRPr="005E794F">
        <w:rPr>
          <w:i/>
          <w:sz w:val="22"/>
          <w:szCs w:val="22"/>
          <w:lang w:val="en-IN"/>
        </w:rPr>
        <w:t>Shikshya</w:t>
      </w:r>
      <w:proofErr w:type="spellEnd"/>
      <w:r w:rsidRPr="005E794F">
        <w:rPr>
          <w:i/>
          <w:sz w:val="22"/>
          <w:szCs w:val="22"/>
          <w:lang w:val="en-IN"/>
        </w:rPr>
        <w:t xml:space="preserve"> </w:t>
      </w:r>
      <w:proofErr w:type="spellStart"/>
      <w:r w:rsidRPr="005E794F">
        <w:rPr>
          <w:i/>
          <w:sz w:val="22"/>
          <w:szCs w:val="22"/>
          <w:lang w:val="en-IN"/>
        </w:rPr>
        <w:t>Abhjyan</w:t>
      </w:r>
      <w:proofErr w:type="spellEnd"/>
      <w:r w:rsidR="003664CB" w:rsidRPr="005E794F">
        <w:rPr>
          <w:i/>
          <w:sz w:val="22"/>
          <w:szCs w:val="22"/>
          <w:lang w:val="en-IN"/>
        </w:rPr>
        <w:t xml:space="preserve"> (SSA)</w:t>
      </w:r>
    </w:p>
    <w:p w:rsidR="0047405B" w:rsidRPr="0047405B" w:rsidRDefault="0047405B" w:rsidP="00386711">
      <w:pPr>
        <w:ind w:right="-306"/>
        <w:jc w:val="both"/>
        <w:rPr>
          <w:b/>
          <w:sz w:val="22"/>
          <w:szCs w:val="22"/>
          <w:lang w:val="en-IN"/>
        </w:rPr>
      </w:pPr>
    </w:p>
    <w:p w:rsidR="00AE1719" w:rsidRPr="005E794F" w:rsidRDefault="00C76C97" w:rsidP="00386711">
      <w:pPr>
        <w:ind w:right="-306" w:firstLine="709"/>
        <w:jc w:val="both"/>
        <w:rPr>
          <w:sz w:val="22"/>
          <w:szCs w:val="22"/>
          <w:lang w:val="en-IN"/>
        </w:rPr>
      </w:pPr>
      <w:r w:rsidRPr="005E794F">
        <w:rPr>
          <w:sz w:val="22"/>
          <w:szCs w:val="22"/>
          <w:lang w:val="en-IN"/>
        </w:rPr>
        <w:t xml:space="preserve">These studies complement each other. </w:t>
      </w:r>
      <w:r w:rsidR="00115338">
        <w:rPr>
          <w:sz w:val="22"/>
          <w:szCs w:val="22"/>
          <w:lang w:val="en-IN"/>
        </w:rPr>
        <w:t>P</w:t>
      </w:r>
      <w:r w:rsidRPr="005E794F">
        <w:rPr>
          <w:sz w:val="22"/>
          <w:szCs w:val="22"/>
          <w:lang w:val="en-IN"/>
        </w:rPr>
        <w:t xml:space="preserve">ast studies show that the state of education is extremely poor among the children of the marginalised groups like the tea garden and fishing communities. </w:t>
      </w:r>
      <w:r w:rsidR="003664CB" w:rsidRPr="005E794F">
        <w:rPr>
          <w:sz w:val="22"/>
          <w:szCs w:val="22"/>
          <w:lang w:val="en-IN"/>
        </w:rPr>
        <w:t xml:space="preserve">In the Assam budget only 4.9 percent of the allocation is for children. Around 90 percent of that allocation is for education but most of it is used for salaries and infrastructure building and not directly for children. As a result it does not remedy the situation of low access to education of the marginalised groups. SSA is an effort to remedy this situation by providing an opportunity to every child </w:t>
      </w:r>
      <w:r w:rsidR="00140304" w:rsidRPr="005E794F">
        <w:rPr>
          <w:sz w:val="22"/>
          <w:szCs w:val="22"/>
          <w:lang w:val="en-IN"/>
        </w:rPr>
        <w:t>to study at least up to primary school. The funds for it come from the central government and reach the village through various layers of the state government. These two studies are meant to see the extent of allocations in the state budget and the flow of the SSA funds.</w:t>
      </w:r>
      <w:r w:rsidRPr="005E794F">
        <w:rPr>
          <w:sz w:val="22"/>
          <w:szCs w:val="22"/>
          <w:lang w:val="en-IN"/>
        </w:rPr>
        <w:t xml:space="preserve"> </w:t>
      </w:r>
    </w:p>
    <w:p w:rsidR="0047405B" w:rsidRDefault="0047405B" w:rsidP="00386711">
      <w:pPr>
        <w:ind w:right="-306"/>
        <w:jc w:val="both"/>
        <w:rPr>
          <w:b/>
          <w:sz w:val="22"/>
          <w:szCs w:val="22"/>
          <w:lang w:val="en-IN"/>
        </w:rPr>
      </w:pPr>
    </w:p>
    <w:p w:rsidR="009B0D6D" w:rsidRDefault="0047405B" w:rsidP="00386711">
      <w:pPr>
        <w:ind w:right="-306"/>
        <w:jc w:val="both"/>
        <w:rPr>
          <w:sz w:val="22"/>
          <w:szCs w:val="22"/>
          <w:lang w:val="en-IN"/>
        </w:rPr>
      </w:pPr>
      <w:r w:rsidRPr="00E56AC5">
        <w:rPr>
          <w:sz w:val="22"/>
          <w:szCs w:val="22"/>
          <w:lang w:val="en-IN"/>
        </w:rPr>
        <w:t>8.</w:t>
      </w:r>
      <w:r>
        <w:rPr>
          <w:b/>
          <w:sz w:val="22"/>
          <w:szCs w:val="22"/>
          <w:lang w:val="en-IN"/>
        </w:rPr>
        <w:t xml:space="preserve"> </w:t>
      </w:r>
      <w:r w:rsidRPr="0047405B">
        <w:rPr>
          <w:i/>
          <w:sz w:val="22"/>
          <w:szCs w:val="22"/>
          <w:lang w:val="en-IN"/>
        </w:rPr>
        <w:t>Processes around Peace and Conflicts in the Northeast.</w:t>
      </w:r>
      <w:r w:rsidRPr="0047405B">
        <w:rPr>
          <w:sz w:val="22"/>
          <w:szCs w:val="22"/>
          <w:lang w:val="en-IN"/>
        </w:rPr>
        <w:t xml:space="preserve"> </w:t>
      </w:r>
    </w:p>
    <w:p w:rsidR="009B0D6D" w:rsidRDefault="009B0D6D" w:rsidP="00386711">
      <w:pPr>
        <w:ind w:right="-306"/>
        <w:jc w:val="both"/>
        <w:rPr>
          <w:sz w:val="22"/>
          <w:szCs w:val="22"/>
          <w:lang w:val="en-IN"/>
        </w:rPr>
      </w:pPr>
    </w:p>
    <w:p w:rsidR="0047405B" w:rsidRPr="0047405B" w:rsidRDefault="0047405B" w:rsidP="00386711">
      <w:pPr>
        <w:ind w:right="-306" w:firstLine="709"/>
        <w:jc w:val="both"/>
        <w:rPr>
          <w:sz w:val="22"/>
          <w:szCs w:val="22"/>
          <w:lang w:val="en-IN"/>
        </w:rPr>
      </w:pPr>
      <w:r>
        <w:rPr>
          <w:sz w:val="22"/>
          <w:szCs w:val="22"/>
          <w:lang w:val="en-IN"/>
        </w:rPr>
        <w:t xml:space="preserve">As part of the peace initiatives of NESRC, two persons each </w:t>
      </w:r>
      <w:proofErr w:type="spellStart"/>
      <w:r>
        <w:rPr>
          <w:sz w:val="22"/>
          <w:szCs w:val="22"/>
          <w:lang w:val="en-IN"/>
        </w:rPr>
        <w:t>fromNagaland</w:t>
      </w:r>
      <w:proofErr w:type="spellEnd"/>
      <w:r w:rsidR="009B0D6D">
        <w:rPr>
          <w:sz w:val="22"/>
          <w:szCs w:val="22"/>
          <w:lang w:val="en-IN"/>
        </w:rPr>
        <w:t xml:space="preserve">, </w:t>
      </w:r>
      <w:r>
        <w:rPr>
          <w:sz w:val="22"/>
          <w:szCs w:val="22"/>
          <w:lang w:val="en-IN"/>
        </w:rPr>
        <w:t>Manipur Tripura</w:t>
      </w:r>
      <w:r w:rsidR="0028742F">
        <w:rPr>
          <w:sz w:val="22"/>
          <w:szCs w:val="22"/>
          <w:lang w:val="en-IN"/>
        </w:rPr>
        <w:t xml:space="preserve"> and </w:t>
      </w:r>
      <w:proofErr w:type="spellStart"/>
      <w:r w:rsidR="0028742F">
        <w:rPr>
          <w:sz w:val="22"/>
          <w:szCs w:val="22"/>
          <w:lang w:val="en-IN"/>
        </w:rPr>
        <w:t>Karbi</w:t>
      </w:r>
      <w:proofErr w:type="spellEnd"/>
      <w:r w:rsidR="0028742F">
        <w:rPr>
          <w:sz w:val="22"/>
          <w:szCs w:val="22"/>
          <w:lang w:val="en-IN"/>
        </w:rPr>
        <w:t xml:space="preserve"> </w:t>
      </w:r>
      <w:proofErr w:type="spellStart"/>
      <w:r w:rsidR="0028742F">
        <w:rPr>
          <w:sz w:val="22"/>
          <w:szCs w:val="22"/>
          <w:lang w:val="en-IN"/>
        </w:rPr>
        <w:t>Anglong</w:t>
      </w:r>
      <w:proofErr w:type="spellEnd"/>
      <w:r w:rsidR="0028742F">
        <w:rPr>
          <w:sz w:val="22"/>
          <w:szCs w:val="22"/>
          <w:lang w:val="en-IN"/>
        </w:rPr>
        <w:t xml:space="preserve"> in Assam</w:t>
      </w:r>
      <w:r w:rsidR="009B0D6D">
        <w:rPr>
          <w:sz w:val="22"/>
          <w:szCs w:val="22"/>
          <w:lang w:val="en-IN"/>
        </w:rPr>
        <w:t xml:space="preserve"> will study conflicts and peace in their state</w:t>
      </w:r>
      <w:r>
        <w:rPr>
          <w:sz w:val="22"/>
          <w:szCs w:val="22"/>
          <w:lang w:val="en-IN"/>
        </w:rPr>
        <w:t xml:space="preserve">. Persons in </w:t>
      </w:r>
      <w:proofErr w:type="spellStart"/>
      <w:r>
        <w:rPr>
          <w:sz w:val="22"/>
          <w:szCs w:val="22"/>
          <w:lang w:val="en-IN"/>
        </w:rPr>
        <w:t>Karbi</w:t>
      </w:r>
      <w:proofErr w:type="spellEnd"/>
      <w:r>
        <w:rPr>
          <w:sz w:val="22"/>
          <w:szCs w:val="22"/>
          <w:lang w:val="en-IN"/>
        </w:rPr>
        <w:t xml:space="preserve"> </w:t>
      </w:r>
      <w:proofErr w:type="spellStart"/>
      <w:r>
        <w:rPr>
          <w:sz w:val="22"/>
          <w:szCs w:val="22"/>
          <w:lang w:val="en-IN"/>
        </w:rPr>
        <w:t>Anglong</w:t>
      </w:r>
      <w:proofErr w:type="spellEnd"/>
      <w:r>
        <w:rPr>
          <w:sz w:val="22"/>
          <w:szCs w:val="22"/>
          <w:lang w:val="en-IN"/>
        </w:rPr>
        <w:t xml:space="preserve"> and Nagaland will</w:t>
      </w:r>
      <w:r w:rsidR="004C2167">
        <w:rPr>
          <w:sz w:val="22"/>
          <w:szCs w:val="22"/>
          <w:lang w:val="en-IN"/>
        </w:rPr>
        <w:t xml:space="preserve"> look at</w:t>
      </w:r>
      <w:r>
        <w:rPr>
          <w:sz w:val="22"/>
          <w:szCs w:val="22"/>
          <w:lang w:val="en-IN"/>
        </w:rPr>
        <w:t xml:space="preserve"> the traditional peace processes in four tribes and search for </w:t>
      </w:r>
      <w:r w:rsidR="00445E70">
        <w:rPr>
          <w:sz w:val="22"/>
          <w:szCs w:val="22"/>
          <w:lang w:val="en-IN"/>
        </w:rPr>
        <w:t>way</w:t>
      </w:r>
      <w:r>
        <w:rPr>
          <w:sz w:val="22"/>
          <w:szCs w:val="22"/>
          <w:lang w:val="en-IN"/>
        </w:rPr>
        <w:t xml:space="preserve">s of updating them to suit today’s needs. In Manipur one person will </w:t>
      </w:r>
      <w:r w:rsidR="009B0D6D">
        <w:rPr>
          <w:sz w:val="22"/>
          <w:szCs w:val="22"/>
          <w:lang w:val="en-IN"/>
        </w:rPr>
        <w:t>s</w:t>
      </w:r>
      <w:r w:rsidR="004C2167">
        <w:rPr>
          <w:sz w:val="22"/>
          <w:szCs w:val="22"/>
          <w:lang w:val="en-IN"/>
        </w:rPr>
        <w:t>ee</w:t>
      </w:r>
      <w:r w:rsidR="00445E70">
        <w:rPr>
          <w:sz w:val="22"/>
          <w:szCs w:val="22"/>
          <w:lang w:val="en-IN"/>
        </w:rPr>
        <w:t xml:space="preserve"> wh</w:t>
      </w:r>
      <w:r w:rsidR="009B0D6D">
        <w:rPr>
          <w:sz w:val="22"/>
          <w:szCs w:val="22"/>
          <w:lang w:val="en-IN"/>
        </w:rPr>
        <w:t>ether</w:t>
      </w:r>
      <w:r>
        <w:rPr>
          <w:sz w:val="22"/>
          <w:szCs w:val="22"/>
          <w:lang w:val="en-IN"/>
        </w:rPr>
        <w:t xml:space="preserve"> the</w:t>
      </w:r>
      <w:r w:rsidR="009B0D6D">
        <w:rPr>
          <w:sz w:val="22"/>
          <w:szCs w:val="22"/>
          <w:lang w:val="en-IN"/>
        </w:rPr>
        <w:t xml:space="preserve"> </w:t>
      </w:r>
      <w:r>
        <w:rPr>
          <w:sz w:val="22"/>
          <w:szCs w:val="22"/>
          <w:lang w:val="en-IN"/>
        </w:rPr>
        <w:t xml:space="preserve">text books and teaching methods support peace or oppose it or are neutral. The second person in Manipur and two in Tripura will study </w:t>
      </w:r>
      <w:r w:rsidR="00445E70">
        <w:rPr>
          <w:sz w:val="22"/>
          <w:szCs w:val="22"/>
          <w:lang w:val="en-IN"/>
        </w:rPr>
        <w:t xml:space="preserve">conflicts caused by </w:t>
      </w:r>
      <w:r>
        <w:rPr>
          <w:sz w:val="22"/>
          <w:szCs w:val="22"/>
          <w:lang w:val="en-IN"/>
        </w:rPr>
        <w:t>people’s displacement a</w:t>
      </w:r>
      <w:r w:rsidR="00445E70">
        <w:rPr>
          <w:sz w:val="22"/>
          <w:szCs w:val="22"/>
          <w:lang w:val="en-IN"/>
        </w:rPr>
        <w:t>nd possible alternatives</w:t>
      </w:r>
      <w:r>
        <w:rPr>
          <w:sz w:val="22"/>
          <w:szCs w:val="22"/>
          <w:lang w:val="en-IN"/>
        </w:rPr>
        <w:t xml:space="preserve">. </w:t>
      </w:r>
      <w:r w:rsidR="00350548">
        <w:rPr>
          <w:sz w:val="22"/>
          <w:szCs w:val="22"/>
          <w:lang w:val="en-IN"/>
        </w:rPr>
        <w:t xml:space="preserve">Dr Walter </w:t>
      </w:r>
      <w:proofErr w:type="spellStart"/>
      <w:r w:rsidR="00350548">
        <w:rPr>
          <w:sz w:val="22"/>
          <w:szCs w:val="22"/>
          <w:lang w:val="en-IN"/>
        </w:rPr>
        <w:t>Fernandes</w:t>
      </w:r>
      <w:proofErr w:type="spellEnd"/>
      <w:r w:rsidR="00350548">
        <w:rPr>
          <w:sz w:val="22"/>
          <w:szCs w:val="22"/>
          <w:lang w:val="en-IN"/>
        </w:rPr>
        <w:t xml:space="preserve"> and Prof. </w:t>
      </w:r>
      <w:proofErr w:type="spellStart"/>
      <w:r w:rsidR="00350548">
        <w:rPr>
          <w:sz w:val="22"/>
          <w:szCs w:val="22"/>
          <w:lang w:val="en-IN"/>
        </w:rPr>
        <w:t>Alphonsus</w:t>
      </w:r>
      <w:proofErr w:type="spellEnd"/>
      <w:r w:rsidR="00350548">
        <w:rPr>
          <w:sz w:val="22"/>
          <w:szCs w:val="22"/>
          <w:lang w:val="en-IN"/>
        </w:rPr>
        <w:t xml:space="preserve"> </w:t>
      </w:r>
      <w:proofErr w:type="spellStart"/>
      <w:r w:rsidR="00350548">
        <w:rPr>
          <w:sz w:val="22"/>
          <w:szCs w:val="22"/>
          <w:lang w:val="en-IN"/>
        </w:rPr>
        <w:t>D’Souza</w:t>
      </w:r>
      <w:proofErr w:type="spellEnd"/>
      <w:r w:rsidR="009B0D6D">
        <w:rPr>
          <w:sz w:val="22"/>
          <w:szCs w:val="22"/>
          <w:lang w:val="en-IN"/>
        </w:rPr>
        <w:t xml:space="preserve"> are guiding the</w:t>
      </w:r>
      <w:r w:rsidR="00445E70">
        <w:rPr>
          <w:sz w:val="22"/>
          <w:szCs w:val="22"/>
          <w:lang w:val="en-IN"/>
        </w:rPr>
        <w:t>se</w:t>
      </w:r>
      <w:r w:rsidR="009B0D6D">
        <w:rPr>
          <w:sz w:val="22"/>
          <w:szCs w:val="22"/>
          <w:lang w:val="en-IN"/>
        </w:rPr>
        <w:t xml:space="preserve"> studies</w:t>
      </w:r>
      <w:r w:rsidR="00350548">
        <w:rPr>
          <w:sz w:val="22"/>
          <w:szCs w:val="22"/>
          <w:lang w:val="en-IN"/>
        </w:rPr>
        <w:t>.</w:t>
      </w:r>
      <w:r w:rsidR="00313B47">
        <w:rPr>
          <w:sz w:val="22"/>
          <w:szCs w:val="22"/>
          <w:lang w:val="en-IN"/>
        </w:rPr>
        <w:t xml:space="preserve"> </w:t>
      </w:r>
    </w:p>
    <w:p w:rsidR="00AE1719" w:rsidRPr="005E794F" w:rsidRDefault="00AE1719" w:rsidP="00386711">
      <w:pPr>
        <w:ind w:right="-306"/>
        <w:rPr>
          <w:b/>
          <w:sz w:val="22"/>
          <w:szCs w:val="22"/>
          <w:lang w:val="en-IN"/>
        </w:rPr>
      </w:pPr>
    </w:p>
    <w:p w:rsidR="003909BA" w:rsidRPr="005E794F" w:rsidRDefault="003909BA" w:rsidP="00386711">
      <w:pPr>
        <w:ind w:right="-306"/>
        <w:rPr>
          <w:b/>
          <w:sz w:val="22"/>
          <w:szCs w:val="22"/>
          <w:lang w:val="en-IN"/>
        </w:rPr>
      </w:pPr>
      <w:r w:rsidRPr="005E794F">
        <w:rPr>
          <w:b/>
          <w:sz w:val="22"/>
          <w:szCs w:val="22"/>
          <w:lang w:val="en-IN"/>
        </w:rPr>
        <w:t>Continuing the Research Process</w:t>
      </w:r>
    </w:p>
    <w:p w:rsidR="003909BA" w:rsidRPr="005E794F" w:rsidRDefault="003909BA" w:rsidP="00386711">
      <w:pPr>
        <w:ind w:right="-306"/>
        <w:jc w:val="both"/>
        <w:rPr>
          <w:sz w:val="22"/>
          <w:szCs w:val="22"/>
          <w:lang w:val="en-IN"/>
        </w:rPr>
      </w:pPr>
    </w:p>
    <w:p w:rsidR="005D2873" w:rsidRPr="005E794F" w:rsidRDefault="00445E70" w:rsidP="00330CB7">
      <w:pPr>
        <w:ind w:right="-306" w:firstLine="709"/>
        <w:jc w:val="both"/>
        <w:rPr>
          <w:sz w:val="22"/>
          <w:szCs w:val="22"/>
          <w:lang w:val="en-IN"/>
        </w:rPr>
      </w:pPr>
      <w:r>
        <w:rPr>
          <w:sz w:val="22"/>
          <w:szCs w:val="22"/>
          <w:lang w:val="en-IN"/>
        </w:rPr>
        <w:t>As</w:t>
      </w:r>
      <w:r w:rsidR="00637CA2" w:rsidRPr="005E794F">
        <w:rPr>
          <w:sz w:val="22"/>
          <w:szCs w:val="22"/>
          <w:lang w:val="en-IN"/>
        </w:rPr>
        <w:t xml:space="preserve"> a social research centre, NESRC </w:t>
      </w:r>
      <w:r w:rsidR="00350548">
        <w:rPr>
          <w:sz w:val="22"/>
          <w:szCs w:val="22"/>
          <w:lang w:val="en-IN"/>
        </w:rPr>
        <w:t>tries</w:t>
      </w:r>
      <w:r w:rsidR="00637CA2" w:rsidRPr="005E794F">
        <w:rPr>
          <w:sz w:val="22"/>
          <w:szCs w:val="22"/>
          <w:lang w:val="en-IN"/>
        </w:rPr>
        <w:t xml:space="preserve"> to combine academic inputs with involvement</w:t>
      </w:r>
      <w:r w:rsidR="005D2873" w:rsidRPr="005E794F">
        <w:rPr>
          <w:sz w:val="22"/>
          <w:szCs w:val="22"/>
          <w:lang w:val="en-IN"/>
        </w:rPr>
        <w:t xml:space="preserve"> in social issues </w:t>
      </w:r>
      <w:r w:rsidR="00302721">
        <w:rPr>
          <w:sz w:val="22"/>
          <w:szCs w:val="22"/>
          <w:lang w:val="en-IN"/>
        </w:rPr>
        <w:t>through</w:t>
      </w:r>
      <w:r w:rsidR="005D2873" w:rsidRPr="005E794F">
        <w:rPr>
          <w:sz w:val="22"/>
          <w:szCs w:val="22"/>
          <w:lang w:val="en-IN"/>
        </w:rPr>
        <w:t xml:space="preserve"> civil society networks working for social change or </w:t>
      </w:r>
      <w:r>
        <w:rPr>
          <w:sz w:val="22"/>
          <w:szCs w:val="22"/>
          <w:lang w:val="en-IN"/>
        </w:rPr>
        <w:t xml:space="preserve">for </w:t>
      </w:r>
      <w:r w:rsidR="005D2873" w:rsidRPr="005E794F">
        <w:rPr>
          <w:sz w:val="22"/>
          <w:szCs w:val="22"/>
          <w:lang w:val="en-IN"/>
        </w:rPr>
        <w:t>policies in favour of the marginalised. One such initiative is the Assam Water Resource Policy</w:t>
      </w:r>
      <w:r w:rsidR="00330CB7">
        <w:rPr>
          <w:sz w:val="22"/>
          <w:szCs w:val="22"/>
          <w:lang w:val="en-IN"/>
        </w:rPr>
        <w:t>. The state government circulated its</w:t>
      </w:r>
      <w:r>
        <w:rPr>
          <w:sz w:val="22"/>
          <w:szCs w:val="22"/>
          <w:lang w:val="en-IN"/>
        </w:rPr>
        <w:t xml:space="preserve"> dr</w:t>
      </w:r>
      <w:r w:rsidR="005D2873" w:rsidRPr="005E794F">
        <w:rPr>
          <w:sz w:val="22"/>
          <w:szCs w:val="22"/>
          <w:lang w:val="en-IN"/>
        </w:rPr>
        <w:t>a</w:t>
      </w:r>
      <w:r>
        <w:rPr>
          <w:sz w:val="22"/>
          <w:szCs w:val="22"/>
          <w:lang w:val="en-IN"/>
        </w:rPr>
        <w:t>f</w:t>
      </w:r>
      <w:r w:rsidR="005D2873" w:rsidRPr="005E794F">
        <w:rPr>
          <w:sz w:val="22"/>
          <w:szCs w:val="22"/>
          <w:lang w:val="en-IN"/>
        </w:rPr>
        <w:t xml:space="preserve">t </w:t>
      </w:r>
      <w:r w:rsidR="00330CB7">
        <w:rPr>
          <w:sz w:val="22"/>
          <w:szCs w:val="22"/>
          <w:lang w:val="en-IN"/>
        </w:rPr>
        <w:t>for a response</w:t>
      </w:r>
      <w:r w:rsidR="005D2873" w:rsidRPr="005E794F">
        <w:rPr>
          <w:sz w:val="22"/>
          <w:szCs w:val="22"/>
          <w:lang w:val="en-IN"/>
        </w:rPr>
        <w:t xml:space="preserve"> in a week. It is being discussed </w:t>
      </w:r>
      <w:r w:rsidR="008F4998">
        <w:rPr>
          <w:sz w:val="22"/>
          <w:szCs w:val="22"/>
          <w:lang w:val="en-IN"/>
        </w:rPr>
        <w:t>18</w:t>
      </w:r>
      <w:r w:rsidR="005D2873" w:rsidRPr="005E794F">
        <w:rPr>
          <w:sz w:val="22"/>
          <w:szCs w:val="22"/>
          <w:lang w:val="en-IN"/>
        </w:rPr>
        <w:t xml:space="preserve"> months later</w:t>
      </w:r>
      <w:r>
        <w:rPr>
          <w:sz w:val="22"/>
          <w:szCs w:val="22"/>
          <w:lang w:val="en-IN"/>
        </w:rPr>
        <w:t xml:space="preserve">. </w:t>
      </w:r>
      <w:proofErr w:type="spellStart"/>
      <w:r>
        <w:rPr>
          <w:sz w:val="22"/>
          <w:szCs w:val="22"/>
          <w:lang w:val="en-IN"/>
        </w:rPr>
        <w:t>G</w:t>
      </w:r>
      <w:r w:rsidR="005D2873" w:rsidRPr="005E794F">
        <w:rPr>
          <w:sz w:val="22"/>
          <w:szCs w:val="22"/>
          <w:lang w:val="en-IN"/>
        </w:rPr>
        <w:t>ita</w:t>
      </w:r>
      <w:proofErr w:type="spellEnd"/>
      <w:r w:rsidR="005D2873" w:rsidRPr="005E794F">
        <w:rPr>
          <w:sz w:val="22"/>
          <w:szCs w:val="22"/>
          <w:lang w:val="en-IN"/>
        </w:rPr>
        <w:t xml:space="preserve"> </w:t>
      </w:r>
      <w:proofErr w:type="spellStart"/>
      <w:r w:rsidR="005D2873" w:rsidRPr="005E794F">
        <w:rPr>
          <w:sz w:val="22"/>
          <w:szCs w:val="22"/>
          <w:lang w:val="en-IN"/>
        </w:rPr>
        <w:t>Bharali</w:t>
      </w:r>
      <w:proofErr w:type="spellEnd"/>
      <w:r w:rsidR="005D2873" w:rsidRPr="005E794F">
        <w:rPr>
          <w:sz w:val="22"/>
          <w:szCs w:val="22"/>
          <w:lang w:val="en-IN"/>
        </w:rPr>
        <w:t xml:space="preserve"> is deeply involved in </w:t>
      </w:r>
      <w:r w:rsidR="00330CB7">
        <w:rPr>
          <w:sz w:val="22"/>
          <w:szCs w:val="22"/>
          <w:lang w:val="en-IN"/>
        </w:rPr>
        <w:t xml:space="preserve">the task of including in it people’s </w:t>
      </w:r>
      <w:r>
        <w:rPr>
          <w:sz w:val="22"/>
          <w:szCs w:val="22"/>
          <w:lang w:val="en-IN"/>
        </w:rPr>
        <w:t xml:space="preserve">concerns </w:t>
      </w:r>
      <w:r w:rsidR="00330CB7">
        <w:rPr>
          <w:sz w:val="22"/>
          <w:szCs w:val="22"/>
          <w:lang w:val="en-IN"/>
        </w:rPr>
        <w:t>such as</w:t>
      </w:r>
      <w:r w:rsidR="005D2873" w:rsidRPr="005E794F">
        <w:rPr>
          <w:sz w:val="22"/>
          <w:szCs w:val="22"/>
          <w:lang w:val="en-IN"/>
        </w:rPr>
        <w:t xml:space="preserve"> recognition of common property resources as people’s livelihood, </w:t>
      </w:r>
      <w:r w:rsidR="00330CB7">
        <w:rPr>
          <w:sz w:val="22"/>
          <w:szCs w:val="22"/>
          <w:lang w:val="en-IN"/>
        </w:rPr>
        <w:t xml:space="preserve">a move away from </w:t>
      </w:r>
      <w:r w:rsidR="005D2873" w:rsidRPr="005E794F">
        <w:rPr>
          <w:sz w:val="22"/>
          <w:szCs w:val="22"/>
          <w:lang w:val="en-IN"/>
        </w:rPr>
        <w:t xml:space="preserve">the trend to privatise rivers and build major dams that can destroy biodiversity and people’s sustenance. </w:t>
      </w:r>
      <w:r>
        <w:rPr>
          <w:sz w:val="22"/>
          <w:szCs w:val="22"/>
          <w:lang w:val="en-IN"/>
        </w:rPr>
        <w:t>Some of these</w:t>
      </w:r>
      <w:r w:rsidR="005D2873" w:rsidRPr="005E794F">
        <w:rPr>
          <w:sz w:val="22"/>
          <w:szCs w:val="22"/>
          <w:lang w:val="en-IN"/>
        </w:rPr>
        <w:t xml:space="preserve"> concerns are being included in the </w:t>
      </w:r>
      <w:r>
        <w:rPr>
          <w:sz w:val="22"/>
          <w:szCs w:val="22"/>
          <w:lang w:val="en-IN"/>
        </w:rPr>
        <w:t xml:space="preserve">revised </w:t>
      </w:r>
      <w:r w:rsidR="005D2873" w:rsidRPr="005E794F">
        <w:rPr>
          <w:sz w:val="22"/>
          <w:szCs w:val="22"/>
          <w:lang w:val="en-IN"/>
        </w:rPr>
        <w:t xml:space="preserve">policy. Walter </w:t>
      </w:r>
      <w:proofErr w:type="spellStart"/>
      <w:r w:rsidR="005D2873" w:rsidRPr="005E794F">
        <w:rPr>
          <w:sz w:val="22"/>
          <w:szCs w:val="22"/>
          <w:lang w:val="en-IN"/>
        </w:rPr>
        <w:t>Fernandes</w:t>
      </w:r>
      <w:proofErr w:type="spellEnd"/>
      <w:r w:rsidR="005D2873" w:rsidRPr="005E794F">
        <w:rPr>
          <w:sz w:val="22"/>
          <w:szCs w:val="22"/>
          <w:lang w:val="en-IN"/>
        </w:rPr>
        <w:t xml:space="preserve"> is involved in </w:t>
      </w:r>
      <w:r w:rsidR="00302721">
        <w:rPr>
          <w:sz w:val="22"/>
          <w:szCs w:val="22"/>
          <w:lang w:val="en-IN"/>
        </w:rPr>
        <w:t>action on</w:t>
      </w:r>
      <w:r w:rsidR="005D2873" w:rsidRPr="005E794F">
        <w:rPr>
          <w:sz w:val="22"/>
          <w:szCs w:val="22"/>
          <w:lang w:val="en-IN"/>
        </w:rPr>
        <w:t xml:space="preserve"> the national rehabilitation and land acquisition acts. </w:t>
      </w:r>
      <w:r w:rsidR="00386711">
        <w:rPr>
          <w:sz w:val="22"/>
          <w:szCs w:val="22"/>
          <w:lang w:val="en-IN"/>
        </w:rPr>
        <w:t xml:space="preserve">Daisy </w:t>
      </w:r>
      <w:proofErr w:type="spellStart"/>
      <w:r w:rsidR="00386711">
        <w:rPr>
          <w:sz w:val="22"/>
          <w:szCs w:val="22"/>
          <w:lang w:val="en-IN"/>
        </w:rPr>
        <w:t>Nath</w:t>
      </w:r>
      <w:proofErr w:type="spellEnd"/>
      <w:r w:rsidR="0067473A">
        <w:rPr>
          <w:sz w:val="22"/>
          <w:szCs w:val="22"/>
          <w:lang w:val="en-IN"/>
        </w:rPr>
        <w:t xml:space="preserve"> f</w:t>
      </w:r>
      <w:r w:rsidR="00386711">
        <w:rPr>
          <w:sz w:val="22"/>
          <w:szCs w:val="22"/>
          <w:lang w:val="en-IN"/>
        </w:rPr>
        <w:t>ollow</w:t>
      </w:r>
      <w:r w:rsidR="0067473A">
        <w:rPr>
          <w:sz w:val="22"/>
          <w:szCs w:val="22"/>
          <w:lang w:val="en-IN"/>
        </w:rPr>
        <w:t>s</w:t>
      </w:r>
      <w:r w:rsidR="00386711">
        <w:rPr>
          <w:sz w:val="22"/>
          <w:szCs w:val="22"/>
          <w:lang w:val="en-IN"/>
        </w:rPr>
        <w:t xml:space="preserve"> up the study on the child budget by circulating the report to all the members of the Legislative Assembly</w:t>
      </w:r>
      <w:r w:rsidR="00620D10">
        <w:rPr>
          <w:sz w:val="22"/>
          <w:szCs w:val="22"/>
          <w:lang w:val="en-IN"/>
        </w:rPr>
        <w:t xml:space="preserve">. </w:t>
      </w:r>
      <w:r w:rsidR="0067473A">
        <w:rPr>
          <w:sz w:val="22"/>
          <w:szCs w:val="22"/>
          <w:lang w:val="en-IN"/>
        </w:rPr>
        <w:t>This effort continues through n</w:t>
      </w:r>
      <w:r w:rsidR="00620D10">
        <w:rPr>
          <w:sz w:val="22"/>
          <w:szCs w:val="22"/>
          <w:lang w:val="en-IN"/>
        </w:rPr>
        <w:t>ewspaper articles</w:t>
      </w:r>
      <w:r w:rsidR="0067473A">
        <w:rPr>
          <w:sz w:val="22"/>
          <w:szCs w:val="22"/>
          <w:lang w:val="en-IN"/>
        </w:rPr>
        <w:t>, i</w:t>
      </w:r>
      <w:r w:rsidR="005D2873" w:rsidRPr="005E794F">
        <w:rPr>
          <w:sz w:val="22"/>
          <w:szCs w:val="22"/>
          <w:lang w:val="en-IN"/>
        </w:rPr>
        <w:t>nternships and affiliation. NESRC</w:t>
      </w:r>
      <w:r w:rsidR="0067473A">
        <w:rPr>
          <w:sz w:val="22"/>
          <w:szCs w:val="22"/>
          <w:lang w:val="en-IN"/>
        </w:rPr>
        <w:t xml:space="preserve"> has</w:t>
      </w:r>
      <w:r w:rsidR="0067473A" w:rsidRPr="005E794F">
        <w:rPr>
          <w:sz w:val="22"/>
          <w:szCs w:val="22"/>
          <w:lang w:val="en-IN"/>
        </w:rPr>
        <w:t xml:space="preserve"> granted affiliation to an ICSSR fellow</w:t>
      </w:r>
      <w:r w:rsidR="005D2873" w:rsidRPr="005E794F">
        <w:rPr>
          <w:sz w:val="22"/>
          <w:szCs w:val="22"/>
          <w:lang w:val="en-IN"/>
        </w:rPr>
        <w:t xml:space="preserve"> </w:t>
      </w:r>
      <w:r w:rsidR="0067473A">
        <w:rPr>
          <w:sz w:val="22"/>
          <w:szCs w:val="22"/>
          <w:lang w:val="en-IN"/>
        </w:rPr>
        <w:t xml:space="preserve">and </w:t>
      </w:r>
      <w:r w:rsidR="005D2873" w:rsidRPr="005E794F">
        <w:rPr>
          <w:sz w:val="22"/>
          <w:szCs w:val="22"/>
          <w:lang w:val="en-IN"/>
        </w:rPr>
        <w:t xml:space="preserve">had a student of peace studies from Henry </w:t>
      </w:r>
      <w:proofErr w:type="spellStart"/>
      <w:r w:rsidR="005D2873" w:rsidRPr="005E794F">
        <w:rPr>
          <w:sz w:val="22"/>
          <w:szCs w:val="22"/>
          <w:lang w:val="en-IN"/>
        </w:rPr>
        <w:t>Martyn</w:t>
      </w:r>
      <w:proofErr w:type="spellEnd"/>
      <w:r w:rsidR="005D2873" w:rsidRPr="005E794F">
        <w:rPr>
          <w:sz w:val="22"/>
          <w:szCs w:val="22"/>
          <w:lang w:val="en-IN"/>
        </w:rPr>
        <w:t xml:space="preserve"> Institute for a 3-month placement</w:t>
      </w:r>
      <w:r w:rsidR="006255F9">
        <w:rPr>
          <w:sz w:val="22"/>
          <w:szCs w:val="22"/>
          <w:lang w:val="en-IN"/>
        </w:rPr>
        <w:t xml:space="preserve"> </w:t>
      </w:r>
      <w:r w:rsidR="0067473A">
        <w:rPr>
          <w:sz w:val="22"/>
          <w:szCs w:val="22"/>
          <w:lang w:val="en-IN"/>
        </w:rPr>
        <w:t>since it</w:t>
      </w:r>
      <w:r w:rsidR="00585789" w:rsidRPr="005E794F">
        <w:rPr>
          <w:sz w:val="22"/>
          <w:szCs w:val="22"/>
          <w:lang w:val="en-IN"/>
        </w:rPr>
        <w:t xml:space="preserve"> is involved in peace initiatives with civil society. </w:t>
      </w:r>
    </w:p>
    <w:p w:rsidR="0067473A" w:rsidRDefault="0067473A" w:rsidP="00386711">
      <w:pPr>
        <w:ind w:right="-306"/>
        <w:rPr>
          <w:sz w:val="22"/>
          <w:szCs w:val="22"/>
          <w:lang w:val="en-IN"/>
        </w:rPr>
      </w:pPr>
    </w:p>
    <w:p w:rsidR="00585789" w:rsidRPr="005E794F" w:rsidRDefault="00585789" w:rsidP="00386711">
      <w:pPr>
        <w:ind w:right="-306"/>
        <w:rPr>
          <w:b/>
          <w:sz w:val="22"/>
          <w:szCs w:val="22"/>
          <w:lang w:val="en-IN"/>
        </w:rPr>
      </w:pPr>
      <w:r w:rsidRPr="005E794F">
        <w:rPr>
          <w:b/>
          <w:sz w:val="22"/>
          <w:szCs w:val="22"/>
          <w:lang w:val="en-IN"/>
        </w:rPr>
        <w:lastRenderedPageBreak/>
        <w:t>Publications</w:t>
      </w:r>
    </w:p>
    <w:p w:rsidR="00585789" w:rsidRPr="005E794F" w:rsidRDefault="00585789" w:rsidP="00386711">
      <w:pPr>
        <w:ind w:right="-306"/>
        <w:rPr>
          <w:sz w:val="22"/>
          <w:szCs w:val="22"/>
          <w:lang w:val="en-IN"/>
        </w:rPr>
      </w:pPr>
    </w:p>
    <w:p w:rsidR="00585789" w:rsidRPr="005E794F" w:rsidRDefault="00585789" w:rsidP="004E1527">
      <w:pPr>
        <w:ind w:right="-306" w:firstLine="709"/>
        <w:jc w:val="both"/>
        <w:rPr>
          <w:sz w:val="22"/>
          <w:szCs w:val="22"/>
          <w:lang w:val="en-IN"/>
        </w:rPr>
      </w:pPr>
      <w:r w:rsidRPr="005E794F">
        <w:rPr>
          <w:sz w:val="22"/>
          <w:szCs w:val="22"/>
          <w:lang w:val="en-IN"/>
        </w:rPr>
        <w:t xml:space="preserve">Research and social involvement </w:t>
      </w:r>
      <w:r w:rsidR="009B0D6D">
        <w:rPr>
          <w:sz w:val="22"/>
          <w:szCs w:val="22"/>
          <w:lang w:val="en-IN"/>
        </w:rPr>
        <w:t>are</w:t>
      </w:r>
      <w:r w:rsidRPr="005E794F">
        <w:rPr>
          <w:sz w:val="22"/>
          <w:szCs w:val="22"/>
          <w:lang w:val="en-IN"/>
        </w:rPr>
        <w:t xml:space="preserve"> shared with the public through publications. Some of them are books published by NESRC</w:t>
      </w:r>
      <w:r w:rsidR="008F4998">
        <w:rPr>
          <w:sz w:val="22"/>
          <w:szCs w:val="22"/>
          <w:lang w:val="en-IN"/>
        </w:rPr>
        <w:t>. O</w:t>
      </w:r>
      <w:r w:rsidRPr="005E794F">
        <w:rPr>
          <w:sz w:val="22"/>
          <w:szCs w:val="22"/>
          <w:lang w:val="en-IN"/>
        </w:rPr>
        <w:t xml:space="preserve">thers are professional and newspaper articles </w:t>
      </w:r>
      <w:r w:rsidR="008F4998">
        <w:rPr>
          <w:sz w:val="22"/>
          <w:szCs w:val="22"/>
          <w:lang w:val="en-IN"/>
        </w:rPr>
        <w:t>published</w:t>
      </w:r>
      <w:r w:rsidRPr="005E794F">
        <w:rPr>
          <w:sz w:val="22"/>
          <w:szCs w:val="22"/>
          <w:lang w:val="en-IN"/>
        </w:rPr>
        <w:t xml:space="preserve"> outside.</w:t>
      </w:r>
      <w:r w:rsidR="004E1527">
        <w:rPr>
          <w:sz w:val="22"/>
          <w:szCs w:val="22"/>
          <w:lang w:val="en-IN"/>
        </w:rPr>
        <w:t xml:space="preserve"> These efforts are intrinsic to advocacy on behalf of the communities with which NESRC is involved.</w:t>
      </w:r>
    </w:p>
    <w:p w:rsidR="00585789" w:rsidRPr="005E794F" w:rsidRDefault="00585789" w:rsidP="00386711">
      <w:pPr>
        <w:ind w:right="-306"/>
        <w:rPr>
          <w:sz w:val="22"/>
          <w:szCs w:val="22"/>
          <w:lang w:val="en-IN"/>
        </w:rPr>
      </w:pPr>
    </w:p>
    <w:p w:rsidR="00F85418" w:rsidRPr="005E794F" w:rsidRDefault="00F85418" w:rsidP="00386711">
      <w:pPr>
        <w:ind w:right="-306"/>
        <w:rPr>
          <w:b/>
          <w:sz w:val="22"/>
          <w:szCs w:val="22"/>
          <w:lang w:val="en-IN"/>
        </w:rPr>
      </w:pPr>
      <w:r w:rsidRPr="005E794F">
        <w:rPr>
          <w:b/>
          <w:sz w:val="22"/>
          <w:szCs w:val="22"/>
          <w:lang w:val="en-IN"/>
        </w:rPr>
        <w:t>Books Published by NESRC</w:t>
      </w:r>
      <w:r w:rsidR="008F4998">
        <w:rPr>
          <w:b/>
          <w:sz w:val="22"/>
          <w:szCs w:val="22"/>
          <w:lang w:val="en-IN"/>
        </w:rPr>
        <w:t xml:space="preserve"> during 2008-09</w:t>
      </w:r>
    </w:p>
    <w:p w:rsidR="00F85418" w:rsidRPr="005E794F" w:rsidRDefault="00F85418" w:rsidP="00386711">
      <w:pPr>
        <w:ind w:right="-306"/>
        <w:jc w:val="both"/>
        <w:rPr>
          <w:sz w:val="22"/>
          <w:szCs w:val="22"/>
          <w:lang w:val="en-IN"/>
        </w:rPr>
      </w:pPr>
    </w:p>
    <w:p w:rsidR="00F85418" w:rsidRPr="005E794F" w:rsidRDefault="009A2768" w:rsidP="00386711">
      <w:pPr>
        <w:ind w:right="-306"/>
        <w:jc w:val="both"/>
        <w:rPr>
          <w:sz w:val="22"/>
          <w:szCs w:val="22"/>
          <w:lang w:val="en-IN"/>
        </w:rPr>
      </w:pPr>
      <w:r w:rsidRPr="005E794F">
        <w:rPr>
          <w:sz w:val="22"/>
          <w:szCs w:val="22"/>
          <w:lang w:val="en-IN"/>
        </w:rPr>
        <w:t xml:space="preserve">1. </w:t>
      </w:r>
      <w:r w:rsidR="00F85418" w:rsidRPr="005E794F">
        <w:rPr>
          <w:sz w:val="22"/>
          <w:szCs w:val="22"/>
          <w:lang w:val="en-IN"/>
        </w:rPr>
        <w:t xml:space="preserve">Walter </w:t>
      </w:r>
      <w:proofErr w:type="spellStart"/>
      <w:r w:rsidR="00F85418" w:rsidRPr="005E794F">
        <w:rPr>
          <w:sz w:val="22"/>
          <w:szCs w:val="22"/>
          <w:lang w:val="en-IN"/>
        </w:rPr>
        <w:t>Fernandes</w:t>
      </w:r>
      <w:proofErr w:type="spellEnd"/>
      <w:r w:rsidR="00F85418" w:rsidRPr="005E794F">
        <w:rPr>
          <w:sz w:val="22"/>
          <w:szCs w:val="22"/>
          <w:lang w:val="en-IN"/>
        </w:rPr>
        <w:t xml:space="preserve"> (</w:t>
      </w:r>
      <w:proofErr w:type="spellStart"/>
      <w:proofErr w:type="gramStart"/>
      <w:r w:rsidR="00F85418" w:rsidRPr="005E794F">
        <w:rPr>
          <w:sz w:val="22"/>
          <w:szCs w:val="22"/>
          <w:lang w:val="en-IN"/>
        </w:rPr>
        <w:t>ed</w:t>
      </w:r>
      <w:proofErr w:type="spellEnd"/>
      <w:proofErr w:type="gramEnd"/>
      <w:r w:rsidR="00F85418" w:rsidRPr="005E794F">
        <w:rPr>
          <w:sz w:val="22"/>
          <w:szCs w:val="22"/>
          <w:lang w:val="en-IN"/>
        </w:rPr>
        <w:t xml:space="preserve">). 2008. </w:t>
      </w:r>
      <w:r w:rsidR="00585789" w:rsidRPr="005E794F">
        <w:rPr>
          <w:i/>
          <w:sz w:val="22"/>
          <w:szCs w:val="22"/>
          <w:lang w:val="en-IN"/>
        </w:rPr>
        <w:t xml:space="preserve">Search for Peace with Justice: Issues </w:t>
      </w:r>
      <w:r w:rsidR="008F4998">
        <w:rPr>
          <w:i/>
          <w:sz w:val="22"/>
          <w:szCs w:val="22"/>
          <w:lang w:val="en-IN"/>
        </w:rPr>
        <w:t>a</w:t>
      </w:r>
      <w:r w:rsidR="00585789" w:rsidRPr="005E794F">
        <w:rPr>
          <w:i/>
          <w:sz w:val="22"/>
          <w:szCs w:val="22"/>
          <w:lang w:val="en-IN"/>
        </w:rPr>
        <w:t xml:space="preserve">round Conflicts in Northeast India. </w:t>
      </w:r>
      <w:proofErr w:type="gramStart"/>
      <w:r w:rsidR="008F4998" w:rsidRPr="008F4998">
        <w:rPr>
          <w:sz w:val="22"/>
          <w:szCs w:val="22"/>
          <w:lang w:val="en-IN"/>
        </w:rPr>
        <w:t>Pp.</w:t>
      </w:r>
      <w:r w:rsidR="008F4998">
        <w:rPr>
          <w:i/>
          <w:sz w:val="22"/>
          <w:szCs w:val="22"/>
          <w:lang w:val="en-IN"/>
        </w:rPr>
        <w:t xml:space="preserve"> </w:t>
      </w:r>
      <w:r w:rsidR="00585789" w:rsidRPr="005E794F">
        <w:rPr>
          <w:sz w:val="22"/>
          <w:szCs w:val="22"/>
          <w:lang w:val="en-IN"/>
        </w:rPr>
        <w:t>175, Price Rs 160.</w:t>
      </w:r>
      <w:proofErr w:type="gramEnd"/>
      <w:r w:rsidR="00585789" w:rsidRPr="005E794F">
        <w:rPr>
          <w:sz w:val="22"/>
          <w:szCs w:val="22"/>
          <w:lang w:val="en-IN"/>
        </w:rPr>
        <w:t xml:space="preserve"> </w:t>
      </w:r>
      <w:proofErr w:type="gramStart"/>
      <w:r w:rsidR="008F4998">
        <w:rPr>
          <w:sz w:val="22"/>
          <w:szCs w:val="22"/>
          <w:lang w:val="en-IN"/>
        </w:rPr>
        <w:t>USD 00; Euro 00.</w:t>
      </w:r>
      <w:proofErr w:type="gramEnd"/>
      <w:r w:rsidR="008F4998">
        <w:rPr>
          <w:sz w:val="22"/>
          <w:szCs w:val="22"/>
          <w:lang w:val="en-IN"/>
        </w:rPr>
        <w:t xml:space="preserve"> </w:t>
      </w:r>
      <w:r w:rsidR="001439A3">
        <w:rPr>
          <w:sz w:val="22"/>
          <w:szCs w:val="22"/>
          <w:lang w:val="en-IN"/>
        </w:rPr>
        <w:t>In t</w:t>
      </w:r>
      <w:r w:rsidR="007C2055" w:rsidRPr="005E794F">
        <w:rPr>
          <w:sz w:val="22"/>
          <w:szCs w:val="22"/>
          <w:lang w:val="en-IN"/>
        </w:rPr>
        <w:t xml:space="preserve">his </w:t>
      </w:r>
      <w:r w:rsidR="001439A3">
        <w:rPr>
          <w:sz w:val="22"/>
          <w:szCs w:val="22"/>
          <w:lang w:val="en-IN"/>
        </w:rPr>
        <w:t>collection of</w:t>
      </w:r>
      <w:r w:rsidR="007C2055" w:rsidRPr="005E794F">
        <w:rPr>
          <w:sz w:val="22"/>
          <w:szCs w:val="22"/>
          <w:lang w:val="en-IN"/>
        </w:rPr>
        <w:t xml:space="preserve"> papers</w:t>
      </w:r>
      <w:r w:rsidR="001439A3">
        <w:rPr>
          <w:sz w:val="22"/>
          <w:szCs w:val="22"/>
          <w:lang w:val="en-IN"/>
        </w:rPr>
        <w:t>,</w:t>
      </w:r>
      <w:r w:rsidR="007C2055" w:rsidRPr="005E794F">
        <w:rPr>
          <w:sz w:val="22"/>
          <w:szCs w:val="22"/>
          <w:lang w:val="en-IN"/>
        </w:rPr>
        <w:t xml:space="preserve"> scholars and others involved in</w:t>
      </w:r>
      <w:r w:rsidR="008F4998">
        <w:rPr>
          <w:sz w:val="22"/>
          <w:szCs w:val="22"/>
          <w:lang w:val="en-IN"/>
        </w:rPr>
        <w:t xml:space="preserve"> peace and</w:t>
      </w:r>
      <w:r w:rsidR="007C2055" w:rsidRPr="005E794F">
        <w:rPr>
          <w:sz w:val="22"/>
          <w:szCs w:val="22"/>
          <w:lang w:val="en-IN"/>
        </w:rPr>
        <w:t xml:space="preserve"> conflict studies in the region analyse the background and causes of conflicts</w:t>
      </w:r>
      <w:r w:rsidR="002D2EFD" w:rsidRPr="005E794F">
        <w:rPr>
          <w:sz w:val="22"/>
          <w:szCs w:val="22"/>
          <w:lang w:val="en-IN"/>
        </w:rPr>
        <w:t xml:space="preserve"> and possible solutions. The involvement of the civil society and religious leaders in peace processes are among the themes.</w:t>
      </w:r>
    </w:p>
    <w:p w:rsidR="00F85418" w:rsidRPr="005E794F" w:rsidRDefault="00F85418" w:rsidP="00386711">
      <w:pPr>
        <w:ind w:right="-306"/>
        <w:jc w:val="both"/>
        <w:rPr>
          <w:sz w:val="22"/>
          <w:szCs w:val="22"/>
          <w:lang w:val="en-IN"/>
        </w:rPr>
      </w:pPr>
    </w:p>
    <w:p w:rsidR="00F85418" w:rsidRPr="005E794F" w:rsidRDefault="009A2768" w:rsidP="00386711">
      <w:pPr>
        <w:ind w:right="-306"/>
        <w:jc w:val="both"/>
        <w:rPr>
          <w:sz w:val="22"/>
          <w:szCs w:val="22"/>
          <w:lang w:val="en-IN"/>
        </w:rPr>
      </w:pPr>
      <w:r w:rsidRPr="005E794F">
        <w:rPr>
          <w:sz w:val="22"/>
          <w:szCs w:val="22"/>
          <w:lang w:val="en-IN"/>
        </w:rPr>
        <w:t xml:space="preserve">2. </w:t>
      </w:r>
      <w:r w:rsidR="00F85418" w:rsidRPr="005E794F">
        <w:rPr>
          <w:sz w:val="22"/>
          <w:szCs w:val="22"/>
          <w:lang w:val="en-IN"/>
        </w:rPr>
        <w:t xml:space="preserve">Tom </w:t>
      </w:r>
      <w:proofErr w:type="spellStart"/>
      <w:r w:rsidR="00F85418" w:rsidRPr="005E794F">
        <w:rPr>
          <w:sz w:val="22"/>
          <w:szCs w:val="22"/>
          <w:lang w:val="en-IN"/>
        </w:rPr>
        <w:t>Mangattuthazhe</w:t>
      </w:r>
      <w:proofErr w:type="spellEnd"/>
      <w:r w:rsidR="00F85418" w:rsidRPr="005E794F">
        <w:rPr>
          <w:sz w:val="22"/>
          <w:szCs w:val="22"/>
          <w:lang w:val="en-IN"/>
        </w:rPr>
        <w:t xml:space="preserve">. 2008. </w:t>
      </w:r>
      <w:r w:rsidR="00F85418" w:rsidRPr="008F4998">
        <w:rPr>
          <w:i/>
          <w:sz w:val="22"/>
          <w:szCs w:val="22"/>
          <w:lang w:val="en-IN"/>
        </w:rPr>
        <w:t xml:space="preserve">Violence and Search for Peace in </w:t>
      </w:r>
      <w:proofErr w:type="spellStart"/>
      <w:r w:rsidR="00F85418" w:rsidRPr="008F4998">
        <w:rPr>
          <w:i/>
          <w:sz w:val="22"/>
          <w:szCs w:val="22"/>
          <w:lang w:val="en-IN"/>
        </w:rPr>
        <w:t>Karbi</w:t>
      </w:r>
      <w:proofErr w:type="spellEnd"/>
      <w:r w:rsidR="00F85418" w:rsidRPr="008F4998">
        <w:rPr>
          <w:i/>
          <w:sz w:val="22"/>
          <w:szCs w:val="22"/>
          <w:lang w:val="en-IN"/>
        </w:rPr>
        <w:t xml:space="preserve"> </w:t>
      </w:r>
      <w:proofErr w:type="spellStart"/>
      <w:r w:rsidR="00F85418" w:rsidRPr="008F4998">
        <w:rPr>
          <w:i/>
          <w:sz w:val="22"/>
          <w:szCs w:val="22"/>
          <w:lang w:val="en-IN"/>
        </w:rPr>
        <w:t>Anglong</w:t>
      </w:r>
      <w:proofErr w:type="spellEnd"/>
      <w:r w:rsidR="00F85418" w:rsidRPr="008F4998">
        <w:rPr>
          <w:i/>
          <w:sz w:val="22"/>
          <w:szCs w:val="22"/>
          <w:lang w:val="en-IN"/>
        </w:rPr>
        <w:t>, Assam.</w:t>
      </w:r>
      <w:r w:rsidR="00486C92" w:rsidRPr="005E794F">
        <w:rPr>
          <w:sz w:val="22"/>
          <w:szCs w:val="22"/>
          <w:lang w:val="en-IN"/>
        </w:rPr>
        <w:t xml:space="preserve"> </w:t>
      </w:r>
      <w:proofErr w:type="gramStart"/>
      <w:r w:rsidR="002D2EFD" w:rsidRPr="005E794F">
        <w:rPr>
          <w:sz w:val="22"/>
          <w:szCs w:val="22"/>
          <w:lang w:val="en-IN"/>
        </w:rPr>
        <w:t>66 pages, Price</w:t>
      </w:r>
      <w:r w:rsidR="00486C92" w:rsidRPr="005E794F">
        <w:rPr>
          <w:sz w:val="22"/>
          <w:szCs w:val="22"/>
          <w:lang w:val="en-IN"/>
        </w:rPr>
        <w:t xml:space="preserve"> Rs 60</w:t>
      </w:r>
      <w:r w:rsidR="008F4998">
        <w:rPr>
          <w:sz w:val="22"/>
          <w:szCs w:val="22"/>
          <w:lang w:val="en-IN"/>
        </w:rPr>
        <w:t>, USD 00; Euro 00</w:t>
      </w:r>
      <w:r w:rsidR="001439A3">
        <w:rPr>
          <w:sz w:val="22"/>
          <w:szCs w:val="22"/>
          <w:lang w:val="en-IN"/>
        </w:rPr>
        <w:t>.</w:t>
      </w:r>
      <w:proofErr w:type="gramEnd"/>
      <w:r w:rsidR="00486C92" w:rsidRPr="005E794F">
        <w:rPr>
          <w:sz w:val="22"/>
          <w:szCs w:val="22"/>
          <w:lang w:val="en-IN"/>
        </w:rPr>
        <w:t xml:space="preserve"> </w:t>
      </w:r>
      <w:r w:rsidR="002F0857" w:rsidRPr="005E794F">
        <w:rPr>
          <w:sz w:val="22"/>
          <w:szCs w:val="22"/>
          <w:lang w:val="en-IN"/>
        </w:rPr>
        <w:t xml:space="preserve"> </w:t>
      </w:r>
      <w:proofErr w:type="spellStart"/>
      <w:r w:rsidR="002F0857" w:rsidRPr="005E794F">
        <w:rPr>
          <w:sz w:val="22"/>
          <w:szCs w:val="22"/>
          <w:lang w:val="en-IN"/>
        </w:rPr>
        <w:t>Karbi</w:t>
      </w:r>
      <w:proofErr w:type="spellEnd"/>
      <w:r w:rsidR="002F0857" w:rsidRPr="005E794F">
        <w:rPr>
          <w:sz w:val="22"/>
          <w:szCs w:val="22"/>
          <w:lang w:val="en-IN"/>
        </w:rPr>
        <w:t xml:space="preserve"> </w:t>
      </w:r>
      <w:proofErr w:type="spellStart"/>
      <w:r w:rsidR="002F0857" w:rsidRPr="005E794F">
        <w:rPr>
          <w:sz w:val="22"/>
          <w:szCs w:val="22"/>
          <w:lang w:val="en-IN"/>
        </w:rPr>
        <w:t>Anglong</w:t>
      </w:r>
      <w:proofErr w:type="spellEnd"/>
      <w:r w:rsidR="002F0857" w:rsidRPr="005E794F">
        <w:rPr>
          <w:sz w:val="22"/>
          <w:szCs w:val="22"/>
          <w:lang w:val="en-IN"/>
        </w:rPr>
        <w:t xml:space="preserve"> experienc</w:t>
      </w:r>
      <w:r w:rsidR="008F4998">
        <w:rPr>
          <w:sz w:val="22"/>
          <w:szCs w:val="22"/>
          <w:lang w:val="en-IN"/>
        </w:rPr>
        <w:t>e</w:t>
      </w:r>
      <w:r w:rsidR="001439A3">
        <w:rPr>
          <w:sz w:val="22"/>
          <w:szCs w:val="22"/>
          <w:lang w:val="en-IN"/>
        </w:rPr>
        <w:t>s regular</w:t>
      </w:r>
      <w:r w:rsidR="002F0857" w:rsidRPr="005E794F">
        <w:rPr>
          <w:sz w:val="22"/>
          <w:szCs w:val="22"/>
          <w:lang w:val="en-IN"/>
        </w:rPr>
        <w:t xml:space="preserve"> ethnic conflicts. The author as Secretary of </w:t>
      </w:r>
      <w:proofErr w:type="spellStart"/>
      <w:r w:rsidR="002F0857" w:rsidRPr="005E794F">
        <w:rPr>
          <w:sz w:val="22"/>
          <w:szCs w:val="22"/>
          <w:lang w:val="en-IN"/>
        </w:rPr>
        <w:t>Diphu</w:t>
      </w:r>
      <w:proofErr w:type="spellEnd"/>
      <w:r w:rsidR="002F0857" w:rsidRPr="005E794F">
        <w:rPr>
          <w:sz w:val="22"/>
          <w:szCs w:val="22"/>
          <w:lang w:val="en-IN"/>
        </w:rPr>
        <w:t xml:space="preserve"> Citizens’ Peace Forum </w:t>
      </w:r>
      <w:r w:rsidR="001444C2" w:rsidRPr="005E794F">
        <w:rPr>
          <w:sz w:val="22"/>
          <w:szCs w:val="22"/>
          <w:lang w:val="en-IN"/>
        </w:rPr>
        <w:t xml:space="preserve">is involved in the peace processes in the district. He uses this vantage point to analyse the </w:t>
      </w:r>
      <w:r w:rsidR="00307F39">
        <w:rPr>
          <w:sz w:val="22"/>
          <w:szCs w:val="22"/>
          <w:lang w:val="en-IN"/>
        </w:rPr>
        <w:t xml:space="preserve">causes of the </w:t>
      </w:r>
      <w:r w:rsidR="001444C2" w:rsidRPr="005E794F">
        <w:rPr>
          <w:sz w:val="22"/>
          <w:szCs w:val="22"/>
          <w:lang w:val="en-IN"/>
        </w:rPr>
        <w:t>conflicts and peace efforts by various civil society groups</w:t>
      </w:r>
      <w:r w:rsidR="008F4998">
        <w:rPr>
          <w:sz w:val="22"/>
          <w:szCs w:val="22"/>
          <w:lang w:val="en-IN"/>
        </w:rPr>
        <w:t>.</w:t>
      </w:r>
      <w:r w:rsidR="00307F39">
        <w:rPr>
          <w:sz w:val="22"/>
          <w:szCs w:val="22"/>
          <w:lang w:val="en-IN"/>
        </w:rPr>
        <w:t xml:space="preserve"> A picture emerges </w:t>
      </w:r>
      <w:r w:rsidR="008F4998">
        <w:rPr>
          <w:sz w:val="22"/>
          <w:szCs w:val="22"/>
          <w:lang w:val="en-IN"/>
        </w:rPr>
        <w:t xml:space="preserve">from his analysis </w:t>
      </w:r>
      <w:r w:rsidR="00307F39">
        <w:rPr>
          <w:sz w:val="22"/>
          <w:szCs w:val="22"/>
          <w:lang w:val="en-IN"/>
        </w:rPr>
        <w:t xml:space="preserve">of collaboration between parties </w:t>
      </w:r>
      <w:r w:rsidR="001439A3">
        <w:rPr>
          <w:sz w:val="22"/>
          <w:szCs w:val="22"/>
          <w:lang w:val="en-IN"/>
        </w:rPr>
        <w:t>apparently in conflict. The</w:t>
      </w:r>
      <w:r w:rsidR="00307F39">
        <w:rPr>
          <w:sz w:val="22"/>
          <w:szCs w:val="22"/>
          <w:lang w:val="en-IN"/>
        </w:rPr>
        <w:t xml:space="preserve"> need to network </w:t>
      </w:r>
      <w:r w:rsidR="001439A3">
        <w:rPr>
          <w:sz w:val="22"/>
          <w:szCs w:val="22"/>
          <w:lang w:val="en-IN"/>
        </w:rPr>
        <w:t>for</w:t>
      </w:r>
      <w:r w:rsidR="00307F39">
        <w:rPr>
          <w:sz w:val="22"/>
          <w:szCs w:val="22"/>
          <w:lang w:val="en-IN"/>
        </w:rPr>
        <w:t xml:space="preserve"> peace </w:t>
      </w:r>
      <w:r w:rsidR="001439A3">
        <w:rPr>
          <w:sz w:val="22"/>
          <w:szCs w:val="22"/>
          <w:lang w:val="en-IN"/>
        </w:rPr>
        <w:t>is obvious</w:t>
      </w:r>
      <w:r w:rsidR="00307F39">
        <w:rPr>
          <w:sz w:val="22"/>
          <w:szCs w:val="22"/>
          <w:lang w:val="en-IN"/>
        </w:rPr>
        <w:t>.</w:t>
      </w:r>
      <w:r w:rsidR="002D2EFD" w:rsidRPr="005E794F">
        <w:rPr>
          <w:sz w:val="22"/>
          <w:szCs w:val="22"/>
          <w:lang w:val="en-IN"/>
        </w:rPr>
        <w:t xml:space="preserve"> </w:t>
      </w:r>
    </w:p>
    <w:p w:rsidR="00410E94" w:rsidRPr="005E794F" w:rsidRDefault="00410E94" w:rsidP="00386711">
      <w:pPr>
        <w:ind w:right="-306"/>
        <w:jc w:val="both"/>
        <w:rPr>
          <w:sz w:val="22"/>
          <w:szCs w:val="22"/>
          <w:lang w:val="en-IN"/>
        </w:rPr>
      </w:pPr>
    </w:p>
    <w:p w:rsidR="00935354" w:rsidRPr="005E794F" w:rsidRDefault="009A2768" w:rsidP="00386711">
      <w:pPr>
        <w:ind w:right="-306"/>
        <w:jc w:val="both"/>
        <w:rPr>
          <w:sz w:val="22"/>
          <w:szCs w:val="22"/>
          <w:lang w:val="en-IN"/>
        </w:rPr>
      </w:pPr>
      <w:r w:rsidRPr="005E794F">
        <w:rPr>
          <w:sz w:val="22"/>
          <w:szCs w:val="22"/>
          <w:lang w:val="en-IN"/>
        </w:rPr>
        <w:t xml:space="preserve">3. </w:t>
      </w:r>
      <w:proofErr w:type="spellStart"/>
      <w:r w:rsidR="00C6105E" w:rsidRPr="005E794F">
        <w:rPr>
          <w:sz w:val="22"/>
          <w:szCs w:val="22"/>
          <w:lang w:val="en-IN"/>
        </w:rPr>
        <w:t>Gita</w:t>
      </w:r>
      <w:proofErr w:type="spellEnd"/>
      <w:r w:rsidR="00C6105E" w:rsidRPr="005E794F">
        <w:rPr>
          <w:sz w:val="22"/>
          <w:szCs w:val="22"/>
          <w:lang w:val="en-IN"/>
        </w:rPr>
        <w:t xml:space="preserve"> </w:t>
      </w:r>
      <w:proofErr w:type="spellStart"/>
      <w:r w:rsidR="00C6105E" w:rsidRPr="005E794F">
        <w:rPr>
          <w:sz w:val="22"/>
          <w:szCs w:val="22"/>
          <w:lang w:val="en-IN"/>
        </w:rPr>
        <w:t>Bharali</w:t>
      </w:r>
      <w:proofErr w:type="spellEnd"/>
      <w:r w:rsidR="00C6105E" w:rsidRPr="005E794F">
        <w:rPr>
          <w:sz w:val="22"/>
          <w:szCs w:val="22"/>
          <w:lang w:val="en-IN"/>
        </w:rPr>
        <w:t xml:space="preserve">. </w:t>
      </w:r>
      <w:proofErr w:type="gramStart"/>
      <w:r w:rsidR="00C6105E" w:rsidRPr="005E794F">
        <w:rPr>
          <w:sz w:val="22"/>
          <w:szCs w:val="22"/>
          <w:lang w:val="en-IN"/>
        </w:rPr>
        <w:t xml:space="preserve">2009. </w:t>
      </w:r>
      <w:proofErr w:type="spellStart"/>
      <w:r w:rsidR="00935354" w:rsidRPr="005E794F">
        <w:rPr>
          <w:i/>
          <w:sz w:val="22"/>
          <w:szCs w:val="22"/>
          <w:lang w:val="en-IN"/>
        </w:rPr>
        <w:t>Jalabayu</w:t>
      </w:r>
      <w:proofErr w:type="spellEnd"/>
      <w:r w:rsidR="00935354" w:rsidRPr="005E794F">
        <w:rPr>
          <w:i/>
          <w:sz w:val="22"/>
          <w:szCs w:val="22"/>
          <w:lang w:val="en-IN"/>
        </w:rPr>
        <w:t xml:space="preserve"> </w:t>
      </w:r>
      <w:proofErr w:type="spellStart"/>
      <w:r w:rsidR="00935354" w:rsidRPr="005E794F">
        <w:rPr>
          <w:i/>
          <w:sz w:val="22"/>
          <w:szCs w:val="22"/>
          <w:lang w:val="en-IN"/>
        </w:rPr>
        <w:t>Paribartanar</w:t>
      </w:r>
      <w:proofErr w:type="spellEnd"/>
      <w:r w:rsidR="00935354" w:rsidRPr="005E794F">
        <w:rPr>
          <w:i/>
          <w:sz w:val="22"/>
          <w:szCs w:val="22"/>
          <w:lang w:val="en-IN"/>
        </w:rPr>
        <w:t xml:space="preserve"> </w:t>
      </w:r>
      <w:proofErr w:type="spellStart"/>
      <w:r w:rsidR="00935354" w:rsidRPr="005E794F">
        <w:rPr>
          <w:i/>
          <w:sz w:val="22"/>
          <w:szCs w:val="22"/>
          <w:lang w:val="en-IN"/>
        </w:rPr>
        <w:t>Bishaye</w:t>
      </w:r>
      <w:proofErr w:type="spellEnd"/>
      <w:r w:rsidR="00935354" w:rsidRPr="005E794F">
        <w:rPr>
          <w:sz w:val="22"/>
          <w:szCs w:val="22"/>
          <w:lang w:val="en-IN"/>
        </w:rPr>
        <w:t xml:space="preserve"> (About Climate Change).</w:t>
      </w:r>
      <w:proofErr w:type="gramEnd"/>
      <w:r w:rsidR="00935354" w:rsidRPr="005E794F">
        <w:rPr>
          <w:sz w:val="22"/>
          <w:szCs w:val="22"/>
          <w:lang w:val="en-IN"/>
        </w:rPr>
        <w:t xml:space="preserve"> </w:t>
      </w:r>
      <w:proofErr w:type="gramStart"/>
      <w:r w:rsidRPr="005E794F">
        <w:rPr>
          <w:sz w:val="22"/>
          <w:szCs w:val="22"/>
          <w:lang w:val="en-IN"/>
        </w:rPr>
        <w:t>P</w:t>
      </w:r>
      <w:r w:rsidR="00AA4503" w:rsidRPr="005E794F">
        <w:rPr>
          <w:sz w:val="22"/>
          <w:szCs w:val="22"/>
          <w:lang w:val="en-IN"/>
        </w:rPr>
        <w:t>age</w:t>
      </w:r>
      <w:r w:rsidRPr="005E794F">
        <w:rPr>
          <w:sz w:val="22"/>
          <w:szCs w:val="22"/>
          <w:lang w:val="en-IN"/>
        </w:rPr>
        <w:t>s</w:t>
      </w:r>
      <w:r w:rsidR="00935354" w:rsidRPr="005E794F">
        <w:rPr>
          <w:sz w:val="22"/>
          <w:szCs w:val="22"/>
          <w:lang w:val="en-IN"/>
        </w:rPr>
        <w:t xml:space="preserve"> 40, Price Rs 20.</w:t>
      </w:r>
      <w:proofErr w:type="gramEnd"/>
      <w:r w:rsidR="00935354" w:rsidRPr="005E794F">
        <w:rPr>
          <w:sz w:val="22"/>
          <w:szCs w:val="22"/>
          <w:lang w:val="en-IN"/>
        </w:rPr>
        <w:t xml:space="preserve"> </w:t>
      </w:r>
      <w:proofErr w:type="gramStart"/>
      <w:r w:rsidR="00935354" w:rsidRPr="005E794F">
        <w:rPr>
          <w:sz w:val="22"/>
          <w:szCs w:val="22"/>
          <w:lang w:val="en-IN"/>
        </w:rPr>
        <w:t>Legal Awareness series No. 5.</w:t>
      </w:r>
      <w:proofErr w:type="gramEnd"/>
      <w:r w:rsidR="00AA4503" w:rsidRPr="005E794F">
        <w:rPr>
          <w:sz w:val="22"/>
          <w:szCs w:val="22"/>
          <w:lang w:val="en-IN"/>
        </w:rPr>
        <w:t xml:space="preserve"> Though the Northeast is a mega-biodiversity zone and a biodiversity hotspot that is feeling the impact of climate change, awareness about </w:t>
      </w:r>
      <w:r w:rsidRPr="005E794F">
        <w:rPr>
          <w:sz w:val="22"/>
          <w:szCs w:val="22"/>
          <w:lang w:val="en-IN"/>
        </w:rPr>
        <w:t xml:space="preserve">it </w:t>
      </w:r>
      <w:r w:rsidR="00AA4503" w:rsidRPr="005E794F">
        <w:rPr>
          <w:sz w:val="22"/>
          <w:szCs w:val="22"/>
          <w:lang w:val="en-IN"/>
        </w:rPr>
        <w:t xml:space="preserve">is extremely weak in the region. This booklet written in simple language is an effort to create awareness </w:t>
      </w:r>
      <w:r w:rsidRPr="005E794F">
        <w:rPr>
          <w:sz w:val="22"/>
          <w:szCs w:val="22"/>
          <w:lang w:val="en-IN"/>
        </w:rPr>
        <w:t xml:space="preserve">about it </w:t>
      </w:r>
      <w:r w:rsidR="00AA4503" w:rsidRPr="005E794F">
        <w:rPr>
          <w:sz w:val="22"/>
          <w:szCs w:val="22"/>
          <w:lang w:val="en-IN"/>
        </w:rPr>
        <w:t xml:space="preserve">and </w:t>
      </w:r>
      <w:r w:rsidRPr="005E794F">
        <w:rPr>
          <w:sz w:val="22"/>
          <w:szCs w:val="22"/>
          <w:lang w:val="en-IN"/>
        </w:rPr>
        <w:t xml:space="preserve">also </w:t>
      </w:r>
      <w:r w:rsidR="00AA4503" w:rsidRPr="005E794F">
        <w:rPr>
          <w:sz w:val="22"/>
          <w:szCs w:val="22"/>
          <w:lang w:val="en-IN"/>
        </w:rPr>
        <w:t>to counter the demand t</w:t>
      </w:r>
      <w:r w:rsidRPr="005E794F">
        <w:rPr>
          <w:sz w:val="22"/>
          <w:szCs w:val="22"/>
          <w:lang w:val="en-IN"/>
        </w:rPr>
        <w:t>hat the</w:t>
      </w:r>
      <w:r w:rsidR="00AA4503" w:rsidRPr="005E794F">
        <w:rPr>
          <w:sz w:val="22"/>
          <w:szCs w:val="22"/>
          <w:lang w:val="en-IN"/>
        </w:rPr>
        <w:t xml:space="preserve"> people’s livelihood </w:t>
      </w:r>
      <w:r w:rsidRPr="005E794F">
        <w:rPr>
          <w:sz w:val="22"/>
          <w:szCs w:val="22"/>
          <w:lang w:val="en-IN"/>
        </w:rPr>
        <w:t xml:space="preserve">in the region </w:t>
      </w:r>
      <w:r w:rsidR="00817738">
        <w:rPr>
          <w:sz w:val="22"/>
          <w:szCs w:val="22"/>
          <w:lang w:val="en-IN"/>
        </w:rPr>
        <w:t xml:space="preserve">be </w:t>
      </w:r>
      <w:r w:rsidRPr="005E794F">
        <w:rPr>
          <w:sz w:val="22"/>
          <w:szCs w:val="22"/>
          <w:lang w:val="en-IN"/>
        </w:rPr>
        <w:t>turned primari</w:t>
      </w:r>
      <w:r w:rsidR="00AA4503" w:rsidRPr="005E794F">
        <w:rPr>
          <w:sz w:val="22"/>
          <w:szCs w:val="22"/>
          <w:lang w:val="en-IN"/>
        </w:rPr>
        <w:t>ly into a carbon sink to the benefit of Europe.</w:t>
      </w:r>
      <w:r w:rsidR="00307F39">
        <w:rPr>
          <w:sz w:val="22"/>
          <w:szCs w:val="22"/>
          <w:lang w:val="en-IN"/>
        </w:rPr>
        <w:t xml:space="preserve"> Awareness about these issues is essential if the threat to people’s livelihood is to be removed.</w:t>
      </w:r>
    </w:p>
    <w:p w:rsidR="009A2768" w:rsidRPr="005E794F" w:rsidRDefault="009A2768" w:rsidP="00386711">
      <w:pPr>
        <w:ind w:right="-306"/>
        <w:jc w:val="both"/>
        <w:rPr>
          <w:sz w:val="22"/>
          <w:szCs w:val="22"/>
          <w:lang w:val="en-IN"/>
        </w:rPr>
      </w:pPr>
    </w:p>
    <w:p w:rsidR="009A2768" w:rsidRPr="005E794F" w:rsidRDefault="009A2768" w:rsidP="00386711">
      <w:pPr>
        <w:ind w:right="-306"/>
        <w:jc w:val="both"/>
        <w:rPr>
          <w:sz w:val="22"/>
          <w:szCs w:val="22"/>
          <w:lang w:val="en-IN"/>
        </w:rPr>
      </w:pPr>
      <w:r w:rsidRPr="005E794F">
        <w:rPr>
          <w:sz w:val="22"/>
          <w:szCs w:val="22"/>
          <w:lang w:val="en-IN"/>
        </w:rPr>
        <w:t xml:space="preserve">4. Walter </w:t>
      </w:r>
      <w:proofErr w:type="spellStart"/>
      <w:r w:rsidRPr="005E794F">
        <w:rPr>
          <w:sz w:val="22"/>
          <w:szCs w:val="22"/>
          <w:lang w:val="en-IN"/>
        </w:rPr>
        <w:t>Fernandes</w:t>
      </w:r>
      <w:proofErr w:type="spellEnd"/>
      <w:r w:rsidRPr="005E794F">
        <w:rPr>
          <w:sz w:val="22"/>
          <w:szCs w:val="22"/>
          <w:lang w:val="en-IN"/>
        </w:rPr>
        <w:t xml:space="preserve"> and Sanjay </w:t>
      </w:r>
      <w:proofErr w:type="spellStart"/>
      <w:r w:rsidRPr="005E794F">
        <w:rPr>
          <w:sz w:val="22"/>
          <w:szCs w:val="22"/>
          <w:lang w:val="en-IN"/>
        </w:rPr>
        <w:t>Barbora</w:t>
      </w:r>
      <w:proofErr w:type="spellEnd"/>
      <w:r w:rsidRPr="005E794F">
        <w:rPr>
          <w:sz w:val="22"/>
          <w:szCs w:val="22"/>
          <w:lang w:val="en-IN"/>
        </w:rPr>
        <w:t xml:space="preserve"> (</w:t>
      </w:r>
      <w:proofErr w:type="spellStart"/>
      <w:proofErr w:type="gramStart"/>
      <w:r w:rsidRPr="005E794F">
        <w:rPr>
          <w:sz w:val="22"/>
          <w:szCs w:val="22"/>
          <w:lang w:val="en-IN"/>
        </w:rPr>
        <w:t>ed</w:t>
      </w:r>
      <w:proofErr w:type="spellEnd"/>
      <w:proofErr w:type="gramEnd"/>
      <w:r w:rsidRPr="005E794F">
        <w:rPr>
          <w:sz w:val="22"/>
          <w:szCs w:val="22"/>
          <w:lang w:val="en-IN"/>
        </w:rPr>
        <w:t xml:space="preserve">). </w:t>
      </w:r>
      <w:r w:rsidRPr="005E794F">
        <w:rPr>
          <w:bCs/>
          <w:i/>
          <w:iCs/>
          <w:sz w:val="22"/>
          <w:szCs w:val="22"/>
          <w:lang w:val="en-IN"/>
        </w:rPr>
        <w:t>Land, People and Politics Contest over Tribal Land in Northeast India.</w:t>
      </w:r>
      <w:r w:rsidRPr="005E794F">
        <w:rPr>
          <w:bCs/>
          <w:iCs/>
          <w:sz w:val="22"/>
          <w:szCs w:val="22"/>
          <w:lang w:val="en-IN"/>
        </w:rPr>
        <w:t xml:space="preserve"> </w:t>
      </w:r>
      <w:proofErr w:type="gramStart"/>
      <w:r w:rsidRPr="005E794F">
        <w:rPr>
          <w:bCs/>
          <w:iCs/>
          <w:sz w:val="22"/>
          <w:szCs w:val="22"/>
          <w:lang w:val="en-IN"/>
        </w:rPr>
        <w:t>000 pages</w:t>
      </w:r>
      <w:r w:rsidRPr="005E794F">
        <w:rPr>
          <w:bCs/>
          <w:i/>
          <w:iCs/>
          <w:sz w:val="22"/>
          <w:szCs w:val="22"/>
          <w:lang w:val="en-IN"/>
        </w:rPr>
        <w:t>.</w:t>
      </w:r>
      <w:proofErr w:type="gramEnd"/>
      <w:r w:rsidR="00E342C4" w:rsidRPr="005E794F">
        <w:rPr>
          <w:bCs/>
          <w:i/>
          <w:iCs/>
          <w:sz w:val="22"/>
          <w:szCs w:val="22"/>
          <w:lang w:val="en-IN"/>
        </w:rPr>
        <w:t xml:space="preserve"> </w:t>
      </w:r>
      <w:proofErr w:type="gramStart"/>
      <w:r w:rsidR="00E342C4" w:rsidRPr="005E794F">
        <w:rPr>
          <w:bCs/>
          <w:i/>
          <w:iCs/>
          <w:sz w:val="22"/>
          <w:szCs w:val="22"/>
          <w:lang w:val="en-IN"/>
        </w:rPr>
        <w:t xml:space="preserve">Rs 150, $ 18, </w:t>
      </w:r>
      <w:r w:rsidR="00E342C4" w:rsidRPr="005E794F">
        <w:rPr>
          <w:bCs/>
          <w:iCs/>
          <w:sz w:val="22"/>
          <w:szCs w:val="22"/>
          <w:lang w:val="en-IN"/>
        </w:rPr>
        <w:t>Euro 15.</w:t>
      </w:r>
      <w:proofErr w:type="gramEnd"/>
      <w:r w:rsidR="00E342C4" w:rsidRPr="005E794F">
        <w:rPr>
          <w:bCs/>
          <w:iCs/>
          <w:sz w:val="22"/>
          <w:szCs w:val="22"/>
          <w:lang w:val="en-IN"/>
        </w:rPr>
        <w:t xml:space="preserve"> </w:t>
      </w:r>
      <w:proofErr w:type="gramStart"/>
      <w:r w:rsidR="00E342C4" w:rsidRPr="005E794F">
        <w:rPr>
          <w:bCs/>
          <w:iCs/>
          <w:sz w:val="22"/>
          <w:szCs w:val="22"/>
          <w:lang w:val="en-IN"/>
        </w:rPr>
        <w:t>Published jointly with the International Work Group for Indigenous Affairs.</w:t>
      </w:r>
      <w:proofErr w:type="gramEnd"/>
      <w:r w:rsidRPr="005E794F">
        <w:rPr>
          <w:bCs/>
          <w:iCs/>
          <w:sz w:val="22"/>
          <w:szCs w:val="22"/>
          <w:lang w:val="en-IN"/>
        </w:rPr>
        <w:t xml:space="preserve"> </w:t>
      </w:r>
      <w:r w:rsidR="00E342C4" w:rsidRPr="005E794F">
        <w:rPr>
          <w:bCs/>
          <w:iCs/>
          <w:sz w:val="22"/>
          <w:szCs w:val="22"/>
          <w:lang w:val="en-IN"/>
        </w:rPr>
        <w:t>This book brings together papers from six states of the region on the traditional systems of tribal land management and processes of its alienation which is both internal and external. Privatisation of community land within the tribe changes class and gender relations while alienation to outsiders causes poverty. Both of them are attacks on tribal identity and cause conflicts.</w:t>
      </w:r>
    </w:p>
    <w:p w:rsidR="009A2768" w:rsidRDefault="009A2768" w:rsidP="00386711">
      <w:pPr>
        <w:ind w:right="-306"/>
        <w:rPr>
          <w:sz w:val="22"/>
          <w:szCs w:val="22"/>
          <w:lang w:val="en-IN"/>
        </w:rPr>
      </w:pPr>
    </w:p>
    <w:p w:rsidR="00302721" w:rsidRPr="00302721" w:rsidRDefault="00302721" w:rsidP="00386711">
      <w:pPr>
        <w:ind w:right="-306"/>
        <w:rPr>
          <w:b/>
          <w:i/>
          <w:sz w:val="22"/>
          <w:szCs w:val="22"/>
          <w:lang w:val="en-IN"/>
        </w:rPr>
      </w:pPr>
      <w:r w:rsidRPr="00302721">
        <w:rPr>
          <w:b/>
          <w:i/>
          <w:sz w:val="22"/>
          <w:szCs w:val="22"/>
          <w:lang w:val="en-IN"/>
        </w:rPr>
        <w:t>Books Published by Others</w:t>
      </w:r>
    </w:p>
    <w:p w:rsidR="00302721" w:rsidRPr="00AC4ED1" w:rsidRDefault="00302721" w:rsidP="00AC4ED1">
      <w:pPr>
        <w:ind w:right="-306"/>
        <w:jc w:val="both"/>
        <w:rPr>
          <w:sz w:val="22"/>
          <w:szCs w:val="22"/>
          <w:lang w:val="en-IN"/>
        </w:rPr>
      </w:pPr>
    </w:p>
    <w:p w:rsidR="009D2E90" w:rsidRPr="00AC4ED1" w:rsidRDefault="009D2E90" w:rsidP="00AC4ED1">
      <w:pPr>
        <w:ind w:right="-306"/>
        <w:jc w:val="both"/>
        <w:rPr>
          <w:sz w:val="22"/>
          <w:szCs w:val="22"/>
          <w:lang w:val="en-IN"/>
        </w:rPr>
      </w:pPr>
      <w:r w:rsidRPr="00AC4ED1">
        <w:rPr>
          <w:sz w:val="22"/>
          <w:szCs w:val="22"/>
          <w:lang w:val="en-IN"/>
        </w:rPr>
        <w:t xml:space="preserve">5. </w:t>
      </w:r>
      <w:proofErr w:type="spellStart"/>
      <w:r w:rsidRPr="00AC4ED1">
        <w:rPr>
          <w:sz w:val="22"/>
          <w:szCs w:val="22"/>
          <w:lang w:val="en-IN"/>
        </w:rPr>
        <w:t>Kedilezho</w:t>
      </w:r>
      <w:proofErr w:type="spellEnd"/>
      <w:r w:rsidRPr="00AC4ED1">
        <w:rPr>
          <w:sz w:val="22"/>
          <w:szCs w:val="22"/>
          <w:lang w:val="en-IN"/>
        </w:rPr>
        <w:t xml:space="preserve"> Kiki, </w:t>
      </w:r>
      <w:proofErr w:type="spellStart"/>
      <w:r w:rsidRPr="00AC4ED1">
        <w:rPr>
          <w:sz w:val="22"/>
          <w:szCs w:val="22"/>
          <w:lang w:val="en-IN"/>
        </w:rPr>
        <w:t>Alphonsus</w:t>
      </w:r>
      <w:proofErr w:type="spellEnd"/>
      <w:r w:rsidRPr="00AC4ED1">
        <w:rPr>
          <w:sz w:val="22"/>
          <w:szCs w:val="22"/>
          <w:lang w:val="en-IN"/>
        </w:rPr>
        <w:t xml:space="preserve"> </w:t>
      </w:r>
      <w:proofErr w:type="spellStart"/>
      <w:r w:rsidRPr="00AC4ED1">
        <w:rPr>
          <w:sz w:val="22"/>
          <w:szCs w:val="22"/>
          <w:lang w:val="en-IN"/>
        </w:rPr>
        <w:t>D’Souza</w:t>
      </w:r>
      <w:proofErr w:type="spellEnd"/>
      <w:r w:rsidRPr="00AC4ED1">
        <w:rPr>
          <w:sz w:val="22"/>
          <w:szCs w:val="22"/>
          <w:lang w:val="en-IN"/>
        </w:rPr>
        <w:t xml:space="preserve"> and </w:t>
      </w:r>
      <w:proofErr w:type="spellStart"/>
      <w:r w:rsidRPr="00AC4ED1">
        <w:rPr>
          <w:sz w:val="22"/>
          <w:szCs w:val="22"/>
          <w:lang w:val="en-IN"/>
        </w:rPr>
        <w:t>Visakonu</w:t>
      </w:r>
      <w:proofErr w:type="spellEnd"/>
      <w:r w:rsidRPr="00AC4ED1">
        <w:rPr>
          <w:sz w:val="22"/>
          <w:szCs w:val="22"/>
          <w:lang w:val="en-IN"/>
        </w:rPr>
        <w:t xml:space="preserve"> </w:t>
      </w:r>
      <w:proofErr w:type="spellStart"/>
      <w:r w:rsidRPr="00AC4ED1">
        <w:rPr>
          <w:sz w:val="22"/>
          <w:szCs w:val="22"/>
          <w:lang w:val="en-IN"/>
        </w:rPr>
        <w:t>Hibo</w:t>
      </w:r>
      <w:proofErr w:type="spellEnd"/>
      <w:r w:rsidR="00B27FC3">
        <w:rPr>
          <w:sz w:val="22"/>
          <w:szCs w:val="22"/>
          <w:lang w:val="en-IN"/>
        </w:rPr>
        <w:t xml:space="preserve"> (</w:t>
      </w:r>
      <w:proofErr w:type="spellStart"/>
      <w:proofErr w:type="gramStart"/>
      <w:r w:rsidR="00B27FC3">
        <w:rPr>
          <w:sz w:val="22"/>
          <w:szCs w:val="22"/>
          <w:lang w:val="en-IN"/>
        </w:rPr>
        <w:t>ed</w:t>
      </w:r>
      <w:proofErr w:type="spellEnd"/>
      <w:proofErr w:type="gramEnd"/>
      <w:r w:rsidR="00B27FC3">
        <w:rPr>
          <w:sz w:val="22"/>
          <w:szCs w:val="22"/>
          <w:lang w:val="en-IN"/>
        </w:rPr>
        <w:t>)</w:t>
      </w:r>
      <w:r w:rsidRPr="00AC4ED1">
        <w:rPr>
          <w:sz w:val="22"/>
          <w:szCs w:val="22"/>
          <w:lang w:val="en-IN"/>
        </w:rPr>
        <w:t xml:space="preserve">. 2009. </w:t>
      </w:r>
      <w:proofErr w:type="spellStart"/>
      <w:r w:rsidRPr="00AC4ED1">
        <w:rPr>
          <w:i/>
          <w:sz w:val="22"/>
          <w:szCs w:val="22"/>
          <w:lang w:val="en-IN"/>
        </w:rPr>
        <w:t>Angami</w:t>
      </w:r>
      <w:proofErr w:type="spellEnd"/>
      <w:r w:rsidRPr="00AC4ED1">
        <w:rPr>
          <w:i/>
          <w:sz w:val="22"/>
          <w:szCs w:val="22"/>
          <w:lang w:val="en-IN"/>
        </w:rPr>
        <w:t xml:space="preserve"> Society at the Beginning of 21</w:t>
      </w:r>
      <w:r w:rsidRPr="00AC4ED1">
        <w:rPr>
          <w:i/>
          <w:sz w:val="22"/>
          <w:szCs w:val="22"/>
          <w:vertAlign w:val="superscript"/>
          <w:lang w:val="en-IN"/>
        </w:rPr>
        <w:t>st</w:t>
      </w:r>
      <w:r w:rsidRPr="00AC4ED1">
        <w:rPr>
          <w:i/>
          <w:sz w:val="22"/>
          <w:szCs w:val="22"/>
          <w:lang w:val="en-IN"/>
        </w:rPr>
        <w:t xml:space="preserve"> Century. </w:t>
      </w:r>
      <w:r w:rsidRPr="00AC4ED1">
        <w:rPr>
          <w:sz w:val="22"/>
          <w:szCs w:val="22"/>
          <w:lang w:val="en-IN"/>
        </w:rPr>
        <w:t xml:space="preserve"> </w:t>
      </w:r>
      <w:proofErr w:type="gramStart"/>
      <w:r w:rsidR="00AC4ED1">
        <w:rPr>
          <w:sz w:val="22"/>
          <w:szCs w:val="22"/>
          <w:lang w:val="en-IN"/>
        </w:rPr>
        <w:t>284 pages, Rs 950.00.</w:t>
      </w:r>
      <w:proofErr w:type="gramEnd"/>
      <w:r w:rsidR="00AC4ED1">
        <w:rPr>
          <w:sz w:val="22"/>
          <w:szCs w:val="22"/>
          <w:lang w:val="en-IN"/>
        </w:rPr>
        <w:t xml:space="preserve"> </w:t>
      </w:r>
      <w:r w:rsidRPr="00AC4ED1">
        <w:rPr>
          <w:sz w:val="22"/>
          <w:szCs w:val="22"/>
          <w:lang w:val="en-IN"/>
        </w:rPr>
        <w:t xml:space="preserve">New Delhi: </w:t>
      </w:r>
      <w:proofErr w:type="spellStart"/>
      <w:r w:rsidRPr="00AC4ED1">
        <w:rPr>
          <w:sz w:val="22"/>
          <w:szCs w:val="22"/>
          <w:lang w:val="en-IN"/>
        </w:rPr>
        <w:t>Akansha</w:t>
      </w:r>
      <w:proofErr w:type="spellEnd"/>
      <w:r w:rsidRPr="00AC4ED1">
        <w:rPr>
          <w:sz w:val="22"/>
          <w:szCs w:val="22"/>
          <w:lang w:val="en-IN"/>
        </w:rPr>
        <w:t xml:space="preserve"> Publications. This book brings together revised versions of papers presented at a seminar of the same title in November 2007</w:t>
      </w:r>
      <w:r w:rsidR="00307F39" w:rsidRPr="00AC4ED1">
        <w:rPr>
          <w:sz w:val="22"/>
          <w:szCs w:val="22"/>
          <w:lang w:val="en-IN"/>
        </w:rPr>
        <w:t xml:space="preserve"> at </w:t>
      </w:r>
      <w:proofErr w:type="spellStart"/>
      <w:r w:rsidR="00307F39" w:rsidRPr="00AC4ED1">
        <w:rPr>
          <w:sz w:val="22"/>
          <w:szCs w:val="22"/>
          <w:lang w:val="en-IN"/>
        </w:rPr>
        <w:t>Kigwema</w:t>
      </w:r>
      <w:proofErr w:type="spellEnd"/>
      <w:r w:rsidR="00307F39" w:rsidRPr="00AC4ED1">
        <w:rPr>
          <w:sz w:val="22"/>
          <w:szCs w:val="22"/>
          <w:lang w:val="en-IN"/>
        </w:rPr>
        <w:t>, Nagaland</w:t>
      </w:r>
      <w:r w:rsidRPr="00AC4ED1">
        <w:rPr>
          <w:sz w:val="22"/>
          <w:szCs w:val="22"/>
          <w:lang w:val="en-IN"/>
        </w:rPr>
        <w:t>.</w:t>
      </w:r>
    </w:p>
    <w:p w:rsidR="00AC4ED1" w:rsidRPr="00AC4ED1" w:rsidRDefault="00AC4ED1" w:rsidP="00AC4ED1">
      <w:pPr>
        <w:ind w:right="-306"/>
        <w:jc w:val="both"/>
        <w:rPr>
          <w:sz w:val="22"/>
          <w:szCs w:val="22"/>
          <w:lang w:val="en-IN"/>
        </w:rPr>
      </w:pPr>
    </w:p>
    <w:p w:rsidR="00AC4ED1" w:rsidRPr="00AC4ED1" w:rsidRDefault="00AC4ED1" w:rsidP="00AC4ED1">
      <w:pPr>
        <w:ind w:right="-306"/>
        <w:jc w:val="both"/>
        <w:rPr>
          <w:sz w:val="22"/>
          <w:szCs w:val="22"/>
          <w:lang w:val="en-IN"/>
        </w:rPr>
      </w:pPr>
      <w:proofErr w:type="gramStart"/>
      <w:r w:rsidRPr="00AC4ED1">
        <w:rPr>
          <w:sz w:val="22"/>
          <w:szCs w:val="22"/>
          <w:lang w:val="en-IN"/>
        </w:rPr>
        <w:t xml:space="preserve">6. </w:t>
      </w:r>
      <w:proofErr w:type="spellStart"/>
      <w:r w:rsidRPr="00AC4ED1">
        <w:rPr>
          <w:sz w:val="22"/>
          <w:szCs w:val="22"/>
          <w:lang w:val="en-IN"/>
        </w:rPr>
        <w:t>Kedilezho</w:t>
      </w:r>
      <w:proofErr w:type="spellEnd"/>
      <w:r w:rsidRPr="00AC4ED1">
        <w:rPr>
          <w:sz w:val="22"/>
          <w:szCs w:val="22"/>
          <w:lang w:val="en-IN"/>
        </w:rPr>
        <w:t xml:space="preserve"> </w:t>
      </w:r>
      <w:proofErr w:type="spellStart"/>
      <w:r w:rsidRPr="00AC4ED1">
        <w:rPr>
          <w:sz w:val="22"/>
          <w:szCs w:val="22"/>
          <w:lang w:val="en-IN"/>
        </w:rPr>
        <w:t>Kikhi</w:t>
      </w:r>
      <w:proofErr w:type="spellEnd"/>
      <w:r w:rsidRPr="00AC4ED1">
        <w:rPr>
          <w:sz w:val="22"/>
          <w:szCs w:val="22"/>
          <w:lang w:val="en-IN"/>
        </w:rPr>
        <w:t xml:space="preserve">, </w:t>
      </w:r>
      <w:proofErr w:type="spellStart"/>
      <w:r w:rsidRPr="00AC4ED1">
        <w:rPr>
          <w:sz w:val="22"/>
          <w:szCs w:val="22"/>
          <w:lang w:val="en-IN"/>
        </w:rPr>
        <w:t>Alphonsus</w:t>
      </w:r>
      <w:proofErr w:type="spellEnd"/>
      <w:r w:rsidRPr="00AC4ED1">
        <w:rPr>
          <w:sz w:val="22"/>
          <w:szCs w:val="22"/>
          <w:lang w:val="en-IN"/>
        </w:rPr>
        <w:t xml:space="preserve"> </w:t>
      </w:r>
      <w:proofErr w:type="spellStart"/>
      <w:r w:rsidRPr="00AC4ED1">
        <w:rPr>
          <w:sz w:val="22"/>
          <w:szCs w:val="22"/>
          <w:lang w:val="en-IN"/>
        </w:rPr>
        <w:t>D’Souza</w:t>
      </w:r>
      <w:proofErr w:type="spellEnd"/>
      <w:r w:rsidRPr="00AC4ED1">
        <w:rPr>
          <w:sz w:val="22"/>
          <w:szCs w:val="22"/>
          <w:lang w:val="en-IN"/>
        </w:rPr>
        <w:t xml:space="preserve"> and </w:t>
      </w:r>
      <w:proofErr w:type="spellStart"/>
      <w:r w:rsidRPr="00AC4ED1">
        <w:rPr>
          <w:sz w:val="22"/>
          <w:szCs w:val="22"/>
          <w:lang w:val="en-IN"/>
        </w:rPr>
        <w:t>Visakhonu</w:t>
      </w:r>
      <w:proofErr w:type="spellEnd"/>
      <w:r w:rsidRPr="00AC4ED1">
        <w:rPr>
          <w:sz w:val="22"/>
          <w:szCs w:val="22"/>
          <w:lang w:val="en-IN"/>
        </w:rPr>
        <w:t xml:space="preserve"> </w:t>
      </w:r>
      <w:proofErr w:type="spellStart"/>
      <w:r w:rsidRPr="00AC4ED1">
        <w:rPr>
          <w:sz w:val="22"/>
          <w:szCs w:val="22"/>
          <w:lang w:val="en-IN"/>
        </w:rPr>
        <w:t>Hibo</w:t>
      </w:r>
      <w:proofErr w:type="spellEnd"/>
      <w:r w:rsidRPr="00AC4ED1">
        <w:rPr>
          <w:sz w:val="22"/>
          <w:szCs w:val="22"/>
          <w:lang w:val="en-IN"/>
        </w:rPr>
        <w:t>.</w:t>
      </w:r>
      <w:proofErr w:type="gramEnd"/>
      <w:r w:rsidRPr="00AC4ED1">
        <w:rPr>
          <w:sz w:val="22"/>
          <w:szCs w:val="22"/>
          <w:lang w:val="en-IN"/>
        </w:rPr>
        <w:t xml:space="preserve"> 2009. </w:t>
      </w:r>
      <w:r w:rsidRPr="00B27FC3">
        <w:rPr>
          <w:i/>
          <w:sz w:val="22"/>
          <w:szCs w:val="22"/>
          <w:lang w:val="en-IN"/>
        </w:rPr>
        <w:t>Introducing Sociology and Understanding Society: Sociology for Class XI.</w:t>
      </w:r>
      <w:r w:rsidRPr="00AC4ED1">
        <w:rPr>
          <w:sz w:val="22"/>
          <w:szCs w:val="22"/>
          <w:lang w:val="en-IN"/>
        </w:rPr>
        <w:t xml:space="preserve"> 128 pages, Price Rs 125.00 </w:t>
      </w:r>
      <w:proofErr w:type="spellStart"/>
      <w:r w:rsidRPr="00AC4ED1">
        <w:rPr>
          <w:sz w:val="22"/>
          <w:szCs w:val="22"/>
          <w:lang w:val="en-IN"/>
        </w:rPr>
        <w:t>Dimapur</w:t>
      </w:r>
      <w:proofErr w:type="spellEnd"/>
      <w:r w:rsidRPr="00AC4ED1">
        <w:rPr>
          <w:sz w:val="22"/>
          <w:szCs w:val="22"/>
          <w:lang w:val="en-IN"/>
        </w:rPr>
        <w:t xml:space="preserve">: Heritage Publishing House. </w:t>
      </w:r>
    </w:p>
    <w:p w:rsidR="009D2E90" w:rsidRPr="005E794F" w:rsidRDefault="009D2E90" w:rsidP="00386711">
      <w:pPr>
        <w:ind w:right="-306"/>
        <w:rPr>
          <w:sz w:val="22"/>
          <w:szCs w:val="22"/>
          <w:lang w:val="en-IN"/>
        </w:rPr>
      </w:pPr>
    </w:p>
    <w:p w:rsidR="00F85418" w:rsidRPr="005E794F" w:rsidRDefault="00F85418" w:rsidP="00386711">
      <w:pPr>
        <w:ind w:right="-306"/>
        <w:rPr>
          <w:b/>
          <w:sz w:val="22"/>
          <w:szCs w:val="22"/>
          <w:lang w:val="en-IN"/>
        </w:rPr>
      </w:pPr>
      <w:r w:rsidRPr="005E794F">
        <w:rPr>
          <w:b/>
          <w:sz w:val="22"/>
          <w:szCs w:val="22"/>
          <w:lang w:val="en-IN"/>
        </w:rPr>
        <w:t>Professional Papers</w:t>
      </w:r>
      <w:r w:rsidR="00817738">
        <w:rPr>
          <w:b/>
          <w:sz w:val="22"/>
          <w:szCs w:val="22"/>
          <w:lang w:val="en-IN"/>
        </w:rPr>
        <w:t xml:space="preserve"> </w:t>
      </w:r>
      <w:r w:rsidR="0083516D">
        <w:rPr>
          <w:b/>
          <w:sz w:val="22"/>
          <w:szCs w:val="22"/>
          <w:lang w:val="en-IN"/>
        </w:rPr>
        <w:t xml:space="preserve">Published </w:t>
      </w:r>
      <w:r w:rsidR="00817738">
        <w:rPr>
          <w:b/>
          <w:sz w:val="22"/>
          <w:szCs w:val="22"/>
          <w:lang w:val="en-IN"/>
        </w:rPr>
        <w:t>during 2008-09</w:t>
      </w:r>
    </w:p>
    <w:p w:rsidR="00F85418" w:rsidRPr="005E794F" w:rsidRDefault="00F85418" w:rsidP="00386711">
      <w:pPr>
        <w:tabs>
          <w:tab w:val="num" w:pos="1440"/>
        </w:tabs>
        <w:autoSpaceDE w:val="0"/>
        <w:autoSpaceDN w:val="0"/>
        <w:adjustRightInd w:val="0"/>
        <w:spacing w:before="60"/>
        <w:ind w:right="-306"/>
        <w:jc w:val="both"/>
        <w:rPr>
          <w:sz w:val="22"/>
          <w:szCs w:val="22"/>
          <w:lang w:val="en-IN"/>
        </w:rPr>
      </w:pPr>
    </w:p>
    <w:p w:rsidR="00F85418" w:rsidRPr="005E794F" w:rsidRDefault="00F85418" w:rsidP="00386711">
      <w:pPr>
        <w:tabs>
          <w:tab w:val="num" w:pos="1440"/>
        </w:tabs>
        <w:autoSpaceDE w:val="0"/>
        <w:autoSpaceDN w:val="0"/>
        <w:adjustRightInd w:val="0"/>
        <w:spacing w:before="60"/>
        <w:ind w:right="-306"/>
        <w:jc w:val="both"/>
        <w:rPr>
          <w:b/>
          <w:i/>
          <w:sz w:val="22"/>
          <w:szCs w:val="22"/>
          <w:lang w:val="en-IN"/>
        </w:rPr>
      </w:pPr>
      <w:proofErr w:type="spellStart"/>
      <w:r w:rsidRPr="005E794F">
        <w:rPr>
          <w:b/>
          <w:i/>
          <w:sz w:val="22"/>
          <w:szCs w:val="22"/>
          <w:lang w:val="en-IN"/>
        </w:rPr>
        <w:t>Gita</w:t>
      </w:r>
      <w:proofErr w:type="spellEnd"/>
      <w:r w:rsidRPr="005E794F">
        <w:rPr>
          <w:b/>
          <w:i/>
          <w:sz w:val="22"/>
          <w:szCs w:val="22"/>
          <w:lang w:val="en-IN"/>
        </w:rPr>
        <w:t xml:space="preserve"> </w:t>
      </w:r>
      <w:proofErr w:type="spellStart"/>
      <w:r w:rsidRPr="005E794F">
        <w:rPr>
          <w:b/>
          <w:i/>
          <w:sz w:val="22"/>
          <w:szCs w:val="22"/>
          <w:lang w:val="en-IN"/>
        </w:rPr>
        <w:t>Bharali</w:t>
      </w:r>
      <w:proofErr w:type="spellEnd"/>
    </w:p>
    <w:p w:rsidR="00F85418" w:rsidRPr="005E794F" w:rsidRDefault="00F85418" w:rsidP="00386711">
      <w:pPr>
        <w:tabs>
          <w:tab w:val="num" w:pos="1440"/>
        </w:tabs>
        <w:autoSpaceDE w:val="0"/>
        <w:autoSpaceDN w:val="0"/>
        <w:adjustRightInd w:val="0"/>
        <w:spacing w:before="60"/>
        <w:ind w:right="-306"/>
        <w:jc w:val="both"/>
        <w:rPr>
          <w:sz w:val="22"/>
          <w:szCs w:val="22"/>
          <w:lang w:val="en-IN"/>
        </w:rPr>
      </w:pPr>
    </w:p>
    <w:p w:rsidR="00F85418" w:rsidRPr="005E794F" w:rsidRDefault="009D2E90" w:rsidP="00386711">
      <w:pPr>
        <w:autoSpaceDE w:val="0"/>
        <w:autoSpaceDN w:val="0"/>
        <w:adjustRightInd w:val="0"/>
        <w:spacing w:before="60"/>
        <w:ind w:right="-306"/>
        <w:jc w:val="both"/>
        <w:rPr>
          <w:sz w:val="22"/>
          <w:szCs w:val="22"/>
          <w:lang w:val="en-IN"/>
        </w:rPr>
      </w:pPr>
      <w:r w:rsidRPr="005E794F">
        <w:rPr>
          <w:sz w:val="22"/>
          <w:szCs w:val="22"/>
          <w:lang w:val="en-IN"/>
        </w:rPr>
        <w:t xml:space="preserve">1. </w:t>
      </w:r>
      <w:r w:rsidR="00E06C6F">
        <w:rPr>
          <w:sz w:val="22"/>
          <w:szCs w:val="22"/>
          <w:lang w:val="en-IN"/>
        </w:rPr>
        <w:t xml:space="preserve">2008. </w:t>
      </w:r>
      <w:r w:rsidR="00F85418" w:rsidRPr="005E794F">
        <w:rPr>
          <w:sz w:val="22"/>
          <w:szCs w:val="22"/>
          <w:lang w:val="en-IN"/>
        </w:rPr>
        <w:t xml:space="preserve">‘The social Reality of </w:t>
      </w:r>
      <w:proofErr w:type="spellStart"/>
      <w:r w:rsidR="00F85418" w:rsidRPr="005E794F">
        <w:rPr>
          <w:sz w:val="22"/>
          <w:szCs w:val="22"/>
          <w:lang w:val="en-IN"/>
        </w:rPr>
        <w:t>Adivasi</w:t>
      </w:r>
      <w:proofErr w:type="spellEnd"/>
      <w:r w:rsidR="00F85418" w:rsidRPr="005E794F">
        <w:rPr>
          <w:sz w:val="22"/>
          <w:szCs w:val="22"/>
          <w:lang w:val="en-IN"/>
        </w:rPr>
        <w:t xml:space="preserve"> Movement’ in </w:t>
      </w:r>
      <w:proofErr w:type="spellStart"/>
      <w:r w:rsidR="00F85418" w:rsidRPr="005E794F">
        <w:rPr>
          <w:sz w:val="22"/>
          <w:szCs w:val="22"/>
          <w:lang w:val="en-IN"/>
        </w:rPr>
        <w:t>Dilip</w:t>
      </w:r>
      <w:proofErr w:type="spellEnd"/>
      <w:r w:rsidR="00F85418" w:rsidRPr="005E794F">
        <w:rPr>
          <w:sz w:val="22"/>
          <w:szCs w:val="22"/>
          <w:lang w:val="en-IN"/>
        </w:rPr>
        <w:t xml:space="preserve"> </w:t>
      </w:r>
      <w:proofErr w:type="spellStart"/>
      <w:r w:rsidR="00F85418" w:rsidRPr="005E794F">
        <w:rPr>
          <w:sz w:val="22"/>
          <w:szCs w:val="22"/>
          <w:lang w:val="en-IN"/>
        </w:rPr>
        <w:t>Gogoi</w:t>
      </w:r>
      <w:proofErr w:type="spellEnd"/>
      <w:r w:rsidR="00F85418" w:rsidRPr="005E794F">
        <w:rPr>
          <w:sz w:val="22"/>
          <w:szCs w:val="22"/>
          <w:lang w:val="en-IN"/>
        </w:rPr>
        <w:t xml:space="preserve"> (</w:t>
      </w:r>
      <w:proofErr w:type="spellStart"/>
      <w:proofErr w:type="gramStart"/>
      <w:r w:rsidR="00F85418" w:rsidRPr="005E794F">
        <w:rPr>
          <w:sz w:val="22"/>
          <w:szCs w:val="22"/>
          <w:lang w:val="en-IN"/>
        </w:rPr>
        <w:t>ed</w:t>
      </w:r>
      <w:proofErr w:type="spellEnd"/>
      <w:proofErr w:type="gramEnd"/>
      <w:r w:rsidR="00F85418" w:rsidRPr="005E794F">
        <w:rPr>
          <w:sz w:val="22"/>
          <w:szCs w:val="22"/>
          <w:lang w:val="en-IN"/>
        </w:rPr>
        <w:t>)</w:t>
      </w:r>
      <w:r w:rsidR="00E342C4" w:rsidRPr="005E794F">
        <w:rPr>
          <w:sz w:val="22"/>
          <w:szCs w:val="22"/>
          <w:lang w:val="en-IN"/>
        </w:rPr>
        <w:t>.</w:t>
      </w:r>
      <w:r w:rsidR="00F85418" w:rsidRPr="005E794F">
        <w:rPr>
          <w:sz w:val="22"/>
          <w:szCs w:val="22"/>
          <w:lang w:val="en-IN"/>
        </w:rPr>
        <w:t xml:space="preserve"> </w:t>
      </w:r>
      <w:proofErr w:type="gramStart"/>
      <w:r w:rsidR="00F85418" w:rsidRPr="005E794F">
        <w:rPr>
          <w:i/>
          <w:sz w:val="22"/>
          <w:szCs w:val="22"/>
          <w:lang w:val="en-IN"/>
        </w:rPr>
        <w:t>Cotton Conclave.</w:t>
      </w:r>
      <w:proofErr w:type="gramEnd"/>
      <w:r w:rsidR="00F85418" w:rsidRPr="005E794F">
        <w:rPr>
          <w:sz w:val="22"/>
          <w:szCs w:val="22"/>
          <w:lang w:val="en-IN"/>
        </w:rPr>
        <w:t xml:space="preserve"> </w:t>
      </w:r>
      <w:proofErr w:type="spellStart"/>
      <w:r w:rsidR="00E342C4" w:rsidRPr="005E794F">
        <w:rPr>
          <w:sz w:val="22"/>
          <w:szCs w:val="22"/>
          <w:lang w:val="en-IN"/>
        </w:rPr>
        <w:t>Guwahati</w:t>
      </w:r>
      <w:proofErr w:type="spellEnd"/>
      <w:r w:rsidR="00E342C4" w:rsidRPr="005E794F">
        <w:rPr>
          <w:sz w:val="22"/>
          <w:szCs w:val="22"/>
          <w:lang w:val="en-IN"/>
        </w:rPr>
        <w:t xml:space="preserve">: Cotton College, pp. </w:t>
      </w:r>
      <w:r w:rsidR="00F85418" w:rsidRPr="005E794F">
        <w:rPr>
          <w:sz w:val="22"/>
          <w:szCs w:val="22"/>
          <w:lang w:val="en-IN"/>
        </w:rPr>
        <w:t>44-45</w:t>
      </w:r>
      <w:r w:rsidR="00386711">
        <w:rPr>
          <w:sz w:val="22"/>
          <w:szCs w:val="22"/>
          <w:lang w:val="en-IN"/>
        </w:rPr>
        <w:t>.</w:t>
      </w:r>
    </w:p>
    <w:p w:rsidR="00F85418" w:rsidRPr="005E794F" w:rsidRDefault="00F85418" w:rsidP="00386711">
      <w:pPr>
        <w:tabs>
          <w:tab w:val="num" w:pos="1440"/>
        </w:tabs>
        <w:autoSpaceDE w:val="0"/>
        <w:autoSpaceDN w:val="0"/>
        <w:adjustRightInd w:val="0"/>
        <w:spacing w:before="60"/>
        <w:ind w:right="-306"/>
        <w:jc w:val="both"/>
        <w:rPr>
          <w:sz w:val="22"/>
          <w:szCs w:val="22"/>
          <w:lang w:val="en-IN"/>
        </w:rPr>
      </w:pPr>
    </w:p>
    <w:p w:rsidR="00F85418" w:rsidRPr="005E794F" w:rsidRDefault="009D2E90" w:rsidP="00386711">
      <w:pPr>
        <w:tabs>
          <w:tab w:val="num" w:pos="1440"/>
        </w:tabs>
        <w:autoSpaceDE w:val="0"/>
        <w:autoSpaceDN w:val="0"/>
        <w:adjustRightInd w:val="0"/>
        <w:spacing w:before="60"/>
        <w:ind w:right="-306"/>
        <w:jc w:val="both"/>
        <w:rPr>
          <w:sz w:val="22"/>
          <w:szCs w:val="22"/>
          <w:lang w:val="en-IN"/>
        </w:rPr>
      </w:pPr>
      <w:r w:rsidRPr="005E794F">
        <w:rPr>
          <w:sz w:val="22"/>
          <w:szCs w:val="22"/>
          <w:lang w:val="en-IN"/>
        </w:rPr>
        <w:t xml:space="preserve">2. </w:t>
      </w:r>
      <w:r w:rsidR="00E06C6F">
        <w:rPr>
          <w:sz w:val="22"/>
          <w:szCs w:val="22"/>
          <w:lang w:val="en-IN"/>
        </w:rPr>
        <w:t xml:space="preserve">2008. </w:t>
      </w:r>
      <w:r w:rsidR="00F85418" w:rsidRPr="005E794F">
        <w:rPr>
          <w:sz w:val="22"/>
          <w:szCs w:val="22"/>
          <w:lang w:val="en-IN"/>
        </w:rPr>
        <w:t xml:space="preserve">Development-Induced Displacement, Deprivation and Rehabilitation in Assam: A Critique of NPRR 2003’ in </w:t>
      </w:r>
      <w:proofErr w:type="spellStart"/>
      <w:r w:rsidR="00F85418" w:rsidRPr="005E794F">
        <w:rPr>
          <w:sz w:val="22"/>
          <w:szCs w:val="22"/>
          <w:lang w:val="en-IN"/>
        </w:rPr>
        <w:t>Sujata</w:t>
      </w:r>
      <w:proofErr w:type="spellEnd"/>
      <w:r w:rsidR="00F85418" w:rsidRPr="005E794F">
        <w:rPr>
          <w:sz w:val="22"/>
          <w:szCs w:val="22"/>
          <w:lang w:val="en-IN"/>
        </w:rPr>
        <w:t xml:space="preserve"> D</w:t>
      </w:r>
      <w:r w:rsidR="00817738">
        <w:rPr>
          <w:sz w:val="22"/>
          <w:szCs w:val="22"/>
          <w:lang w:val="en-IN"/>
        </w:rPr>
        <w:t>.</w:t>
      </w:r>
      <w:r w:rsidR="00F85418" w:rsidRPr="005E794F">
        <w:rPr>
          <w:sz w:val="22"/>
          <w:szCs w:val="22"/>
          <w:lang w:val="en-IN"/>
        </w:rPr>
        <w:t xml:space="preserve"> </w:t>
      </w:r>
      <w:proofErr w:type="spellStart"/>
      <w:r w:rsidR="00F85418" w:rsidRPr="005E794F">
        <w:rPr>
          <w:sz w:val="22"/>
          <w:szCs w:val="22"/>
          <w:lang w:val="en-IN"/>
        </w:rPr>
        <w:t>Hazarika</w:t>
      </w:r>
      <w:proofErr w:type="spellEnd"/>
      <w:r w:rsidR="00F85418" w:rsidRPr="005E794F">
        <w:rPr>
          <w:sz w:val="22"/>
          <w:szCs w:val="22"/>
          <w:lang w:val="en-IN"/>
        </w:rPr>
        <w:t xml:space="preserve"> (</w:t>
      </w:r>
      <w:proofErr w:type="spellStart"/>
      <w:proofErr w:type="gramStart"/>
      <w:r w:rsidR="00F85418" w:rsidRPr="005E794F">
        <w:rPr>
          <w:sz w:val="22"/>
          <w:szCs w:val="22"/>
          <w:lang w:val="en-IN"/>
        </w:rPr>
        <w:t>ed</w:t>
      </w:r>
      <w:proofErr w:type="spellEnd"/>
      <w:proofErr w:type="gramEnd"/>
      <w:r w:rsidR="00F85418" w:rsidRPr="005E794F">
        <w:rPr>
          <w:sz w:val="22"/>
          <w:szCs w:val="22"/>
          <w:lang w:val="en-IN"/>
        </w:rPr>
        <w:t xml:space="preserve">) </w:t>
      </w:r>
      <w:r w:rsidR="00F85418" w:rsidRPr="005E794F">
        <w:rPr>
          <w:i/>
          <w:sz w:val="22"/>
          <w:szCs w:val="22"/>
          <w:lang w:val="en-IN"/>
        </w:rPr>
        <w:t>Peace in Dialogue: Universals and Specifics: Reflections on North east India.</w:t>
      </w:r>
      <w:r w:rsidR="00410E94" w:rsidRPr="005E794F">
        <w:rPr>
          <w:i/>
          <w:sz w:val="22"/>
          <w:szCs w:val="22"/>
          <w:lang w:val="en-IN"/>
        </w:rPr>
        <w:t xml:space="preserve"> </w:t>
      </w:r>
      <w:r w:rsidR="00F85418" w:rsidRPr="005E794F">
        <w:rPr>
          <w:sz w:val="22"/>
          <w:szCs w:val="22"/>
          <w:lang w:val="en-IN"/>
        </w:rPr>
        <w:t xml:space="preserve">New Delhi: </w:t>
      </w:r>
      <w:proofErr w:type="spellStart"/>
      <w:r w:rsidR="00F85418" w:rsidRPr="005E794F">
        <w:rPr>
          <w:sz w:val="22"/>
          <w:szCs w:val="22"/>
          <w:lang w:val="en-IN"/>
        </w:rPr>
        <w:t>Akan</w:t>
      </w:r>
      <w:r w:rsidR="00410E94" w:rsidRPr="005E794F">
        <w:rPr>
          <w:sz w:val="22"/>
          <w:szCs w:val="22"/>
          <w:lang w:val="en-IN"/>
        </w:rPr>
        <w:t>k</w:t>
      </w:r>
      <w:r w:rsidR="00F85418" w:rsidRPr="005E794F">
        <w:rPr>
          <w:sz w:val="22"/>
          <w:szCs w:val="22"/>
          <w:lang w:val="en-IN"/>
        </w:rPr>
        <w:t>sa</w:t>
      </w:r>
      <w:proofErr w:type="spellEnd"/>
      <w:r w:rsidR="00F85418" w:rsidRPr="005E794F">
        <w:rPr>
          <w:sz w:val="22"/>
          <w:szCs w:val="22"/>
          <w:lang w:val="en-IN"/>
        </w:rPr>
        <w:t xml:space="preserve"> Publishing House. Pp.253-265. 2008</w:t>
      </w:r>
    </w:p>
    <w:p w:rsidR="00F85418" w:rsidRPr="005E794F" w:rsidRDefault="00F85418" w:rsidP="00386711">
      <w:pPr>
        <w:tabs>
          <w:tab w:val="num" w:pos="1440"/>
        </w:tabs>
        <w:autoSpaceDE w:val="0"/>
        <w:autoSpaceDN w:val="0"/>
        <w:adjustRightInd w:val="0"/>
        <w:spacing w:before="60"/>
        <w:ind w:right="-306"/>
        <w:jc w:val="both"/>
        <w:rPr>
          <w:sz w:val="22"/>
          <w:szCs w:val="22"/>
          <w:lang w:val="en-IN"/>
        </w:rPr>
      </w:pPr>
    </w:p>
    <w:p w:rsidR="00F85418" w:rsidRPr="005E794F" w:rsidRDefault="00F85418" w:rsidP="00386711">
      <w:pPr>
        <w:tabs>
          <w:tab w:val="num" w:pos="1440"/>
        </w:tabs>
        <w:autoSpaceDE w:val="0"/>
        <w:autoSpaceDN w:val="0"/>
        <w:adjustRightInd w:val="0"/>
        <w:spacing w:before="60"/>
        <w:ind w:right="-306"/>
        <w:jc w:val="both"/>
        <w:rPr>
          <w:sz w:val="22"/>
          <w:szCs w:val="22"/>
          <w:lang w:val="en-IN"/>
        </w:rPr>
      </w:pPr>
      <w:r w:rsidRPr="005E794F">
        <w:rPr>
          <w:sz w:val="22"/>
          <w:szCs w:val="22"/>
          <w:lang w:val="en-IN"/>
        </w:rPr>
        <w:lastRenderedPageBreak/>
        <w:t xml:space="preserve"> </w:t>
      </w:r>
      <w:r w:rsidR="009D2E90" w:rsidRPr="005E794F">
        <w:rPr>
          <w:sz w:val="22"/>
          <w:szCs w:val="22"/>
          <w:lang w:val="en-IN"/>
        </w:rPr>
        <w:t xml:space="preserve">3. </w:t>
      </w:r>
      <w:r w:rsidR="00E06C6F">
        <w:rPr>
          <w:sz w:val="22"/>
          <w:szCs w:val="22"/>
          <w:lang w:val="en-IN"/>
        </w:rPr>
        <w:t xml:space="preserve">2008. </w:t>
      </w:r>
      <w:r w:rsidRPr="005E794F">
        <w:rPr>
          <w:sz w:val="22"/>
          <w:szCs w:val="22"/>
          <w:lang w:val="en-IN"/>
        </w:rPr>
        <w:t xml:space="preserve">“Development-Induced Displacement and Human Security in Assam” in </w:t>
      </w:r>
      <w:proofErr w:type="spellStart"/>
      <w:r w:rsidRPr="005E794F">
        <w:rPr>
          <w:sz w:val="22"/>
          <w:szCs w:val="22"/>
          <w:lang w:val="en-IN"/>
        </w:rPr>
        <w:t>Akhil</w:t>
      </w:r>
      <w:proofErr w:type="spellEnd"/>
      <w:r w:rsidRPr="005E794F">
        <w:rPr>
          <w:sz w:val="22"/>
          <w:szCs w:val="22"/>
          <w:lang w:val="en-IN"/>
        </w:rPr>
        <w:t xml:space="preserve"> </w:t>
      </w:r>
      <w:proofErr w:type="spellStart"/>
      <w:r w:rsidRPr="005E794F">
        <w:rPr>
          <w:sz w:val="22"/>
          <w:szCs w:val="22"/>
          <w:lang w:val="en-IN"/>
        </w:rPr>
        <w:t>Ranjan</w:t>
      </w:r>
      <w:proofErr w:type="spellEnd"/>
      <w:r w:rsidRPr="005E794F">
        <w:rPr>
          <w:sz w:val="22"/>
          <w:szCs w:val="22"/>
          <w:lang w:val="en-IN"/>
        </w:rPr>
        <w:t xml:space="preserve"> </w:t>
      </w:r>
      <w:proofErr w:type="spellStart"/>
      <w:r w:rsidRPr="005E794F">
        <w:rPr>
          <w:sz w:val="22"/>
          <w:szCs w:val="22"/>
          <w:lang w:val="en-IN"/>
        </w:rPr>
        <w:t>Dutta</w:t>
      </w:r>
      <w:proofErr w:type="spellEnd"/>
      <w:r w:rsidRPr="005E794F">
        <w:rPr>
          <w:sz w:val="22"/>
          <w:szCs w:val="22"/>
          <w:lang w:val="en-IN"/>
        </w:rPr>
        <w:t xml:space="preserve"> (</w:t>
      </w:r>
      <w:proofErr w:type="spellStart"/>
      <w:proofErr w:type="gramStart"/>
      <w:r w:rsidRPr="005E794F">
        <w:rPr>
          <w:sz w:val="22"/>
          <w:szCs w:val="22"/>
          <w:lang w:val="en-IN"/>
        </w:rPr>
        <w:t>ed</w:t>
      </w:r>
      <w:proofErr w:type="spellEnd"/>
      <w:proofErr w:type="gramEnd"/>
      <w:r w:rsidRPr="005E794F">
        <w:rPr>
          <w:sz w:val="22"/>
          <w:szCs w:val="22"/>
          <w:lang w:val="en-IN"/>
        </w:rPr>
        <w:t xml:space="preserve">) </w:t>
      </w:r>
      <w:r w:rsidRPr="005E794F">
        <w:rPr>
          <w:i/>
          <w:iCs/>
          <w:sz w:val="22"/>
          <w:szCs w:val="22"/>
          <w:lang w:val="en-IN"/>
        </w:rPr>
        <w:t>Human Security in North East India: Issues and Policies</w:t>
      </w:r>
      <w:r w:rsidRPr="005E794F">
        <w:rPr>
          <w:sz w:val="22"/>
          <w:szCs w:val="22"/>
          <w:lang w:val="en-IN"/>
        </w:rPr>
        <w:t xml:space="preserve">. </w:t>
      </w:r>
      <w:proofErr w:type="spellStart"/>
      <w:r w:rsidRPr="005E794F">
        <w:rPr>
          <w:sz w:val="22"/>
          <w:szCs w:val="22"/>
          <w:lang w:val="en-IN"/>
        </w:rPr>
        <w:t>Guwahati</w:t>
      </w:r>
      <w:proofErr w:type="spellEnd"/>
      <w:r w:rsidRPr="005E794F">
        <w:rPr>
          <w:sz w:val="22"/>
          <w:szCs w:val="22"/>
          <w:lang w:val="en-IN"/>
        </w:rPr>
        <w:t xml:space="preserve">: </w:t>
      </w:r>
      <w:proofErr w:type="spellStart"/>
      <w:r w:rsidRPr="005E794F">
        <w:rPr>
          <w:sz w:val="22"/>
          <w:szCs w:val="22"/>
          <w:lang w:val="en-IN"/>
        </w:rPr>
        <w:t>Anwesha</w:t>
      </w:r>
      <w:proofErr w:type="spellEnd"/>
      <w:r w:rsidRPr="005E794F">
        <w:rPr>
          <w:sz w:val="22"/>
          <w:szCs w:val="22"/>
          <w:lang w:val="en-IN"/>
        </w:rPr>
        <w:t xml:space="preserve">. Pp. 203-218. </w:t>
      </w:r>
    </w:p>
    <w:p w:rsidR="00F85418" w:rsidRPr="005E794F" w:rsidRDefault="00F85418" w:rsidP="00386711">
      <w:pPr>
        <w:tabs>
          <w:tab w:val="num" w:pos="1440"/>
        </w:tabs>
        <w:autoSpaceDE w:val="0"/>
        <w:autoSpaceDN w:val="0"/>
        <w:adjustRightInd w:val="0"/>
        <w:spacing w:before="60"/>
        <w:ind w:right="-306"/>
        <w:jc w:val="both"/>
        <w:rPr>
          <w:sz w:val="22"/>
          <w:szCs w:val="22"/>
          <w:lang w:val="en-IN"/>
        </w:rPr>
      </w:pPr>
    </w:p>
    <w:p w:rsidR="00F85418" w:rsidRPr="005E794F" w:rsidRDefault="00F85418" w:rsidP="00386711">
      <w:pPr>
        <w:ind w:right="-306"/>
        <w:rPr>
          <w:sz w:val="22"/>
          <w:szCs w:val="22"/>
          <w:lang w:val="en-IN"/>
        </w:rPr>
      </w:pPr>
      <w:proofErr w:type="spellStart"/>
      <w:r w:rsidRPr="005E794F">
        <w:rPr>
          <w:b/>
          <w:i/>
          <w:sz w:val="22"/>
          <w:szCs w:val="22"/>
          <w:lang w:val="en-IN"/>
        </w:rPr>
        <w:t>Alphonsus</w:t>
      </w:r>
      <w:proofErr w:type="spellEnd"/>
      <w:r w:rsidRPr="005E794F">
        <w:rPr>
          <w:b/>
          <w:i/>
          <w:sz w:val="22"/>
          <w:szCs w:val="22"/>
          <w:lang w:val="en-IN"/>
        </w:rPr>
        <w:t xml:space="preserve"> </w:t>
      </w:r>
      <w:proofErr w:type="spellStart"/>
      <w:r w:rsidRPr="005E794F">
        <w:rPr>
          <w:b/>
          <w:i/>
          <w:sz w:val="22"/>
          <w:szCs w:val="22"/>
          <w:lang w:val="en-IN"/>
        </w:rPr>
        <w:t>D’Souza</w:t>
      </w:r>
      <w:proofErr w:type="spellEnd"/>
      <w:r w:rsidRPr="005E794F">
        <w:rPr>
          <w:b/>
          <w:i/>
          <w:sz w:val="22"/>
          <w:szCs w:val="22"/>
          <w:lang w:val="en-IN"/>
        </w:rPr>
        <w:t>.</w:t>
      </w:r>
      <w:r w:rsidRPr="005E794F">
        <w:rPr>
          <w:sz w:val="22"/>
          <w:szCs w:val="22"/>
          <w:lang w:val="en-IN"/>
        </w:rPr>
        <w:t xml:space="preserve"> 2009. “Traditional Learning Systems and Modern Education,” in </w:t>
      </w:r>
      <w:proofErr w:type="spellStart"/>
      <w:r w:rsidRPr="005E794F">
        <w:rPr>
          <w:sz w:val="22"/>
          <w:szCs w:val="22"/>
          <w:lang w:val="en-IN"/>
        </w:rPr>
        <w:t>Kedilezho</w:t>
      </w:r>
      <w:proofErr w:type="spellEnd"/>
      <w:r w:rsidRPr="005E794F">
        <w:rPr>
          <w:sz w:val="22"/>
          <w:szCs w:val="22"/>
          <w:lang w:val="en-IN"/>
        </w:rPr>
        <w:t xml:space="preserve"> </w:t>
      </w:r>
      <w:proofErr w:type="spellStart"/>
      <w:r w:rsidRPr="005E794F">
        <w:rPr>
          <w:sz w:val="22"/>
          <w:szCs w:val="22"/>
          <w:lang w:val="en-IN"/>
        </w:rPr>
        <w:t>Kikhi</w:t>
      </w:r>
      <w:proofErr w:type="spellEnd"/>
      <w:r w:rsidRPr="005E794F">
        <w:rPr>
          <w:sz w:val="22"/>
          <w:szCs w:val="22"/>
          <w:lang w:val="en-IN"/>
        </w:rPr>
        <w:t xml:space="preserve">, </w:t>
      </w:r>
      <w:proofErr w:type="spellStart"/>
      <w:r w:rsidRPr="005E794F">
        <w:rPr>
          <w:sz w:val="22"/>
          <w:szCs w:val="22"/>
          <w:lang w:val="en-IN"/>
        </w:rPr>
        <w:t>Alphonsus</w:t>
      </w:r>
      <w:proofErr w:type="spellEnd"/>
      <w:r w:rsidRPr="005E794F">
        <w:rPr>
          <w:sz w:val="22"/>
          <w:szCs w:val="22"/>
          <w:lang w:val="en-IN"/>
        </w:rPr>
        <w:t xml:space="preserve"> </w:t>
      </w:r>
      <w:proofErr w:type="spellStart"/>
      <w:r w:rsidRPr="005E794F">
        <w:rPr>
          <w:sz w:val="22"/>
          <w:szCs w:val="22"/>
          <w:lang w:val="en-IN"/>
        </w:rPr>
        <w:t>D’Souza</w:t>
      </w:r>
      <w:proofErr w:type="spellEnd"/>
      <w:r w:rsidRPr="005E794F">
        <w:rPr>
          <w:sz w:val="22"/>
          <w:szCs w:val="22"/>
          <w:lang w:val="en-IN"/>
        </w:rPr>
        <w:t xml:space="preserve"> and </w:t>
      </w:r>
      <w:proofErr w:type="spellStart"/>
      <w:r w:rsidRPr="005E794F">
        <w:rPr>
          <w:sz w:val="22"/>
          <w:szCs w:val="22"/>
          <w:lang w:val="en-IN"/>
        </w:rPr>
        <w:t>Visakonu</w:t>
      </w:r>
      <w:proofErr w:type="spellEnd"/>
      <w:r w:rsidRPr="005E794F">
        <w:rPr>
          <w:sz w:val="22"/>
          <w:szCs w:val="22"/>
          <w:lang w:val="en-IN"/>
        </w:rPr>
        <w:t xml:space="preserve"> </w:t>
      </w:r>
      <w:proofErr w:type="spellStart"/>
      <w:r w:rsidRPr="005E794F">
        <w:rPr>
          <w:sz w:val="22"/>
          <w:szCs w:val="22"/>
          <w:lang w:val="en-IN"/>
        </w:rPr>
        <w:t>Hibo</w:t>
      </w:r>
      <w:proofErr w:type="spellEnd"/>
      <w:r w:rsidRPr="005E794F">
        <w:rPr>
          <w:sz w:val="22"/>
          <w:szCs w:val="22"/>
          <w:lang w:val="en-IN"/>
        </w:rPr>
        <w:t xml:space="preserve"> (</w:t>
      </w:r>
      <w:proofErr w:type="spellStart"/>
      <w:proofErr w:type="gramStart"/>
      <w:r w:rsidRPr="005E794F">
        <w:rPr>
          <w:sz w:val="22"/>
          <w:szCs w:val="22"/>
          <w:lang w:val="en-IN"/>
        </w:rPr>
        <w:t>ed</w:t>
      </w:r>
      <w:proofErr w:type="spellEnd"/>
      <w:proofErr w:type="gramEnd"/>
      <w:r w:rsidRPr="005E794F">
        <w:rPr>
          <w:sz w:val="22"/>
          <w:szCs w:val="22"/>
          <w:lang w:val="en-IN"/>
        </w:rPr>
        <w:t xml:space="preserve">). </w:t>
      </w:r>
      <w:proofErr w:type="spellStart"/>
      <w:r w:rsidRPr="005E794F">
        <w:rPr>
          <w:i/>
          <w:sz w:val="22"/>
          <w:szCs w:val="22"/>
          <w:lang w:val="en-IN"/>
        </w:rPr>
        <w:t>Angami</w:t>
      </w:r>
      <w:proofErr w:type="spellEnd"/>
      <w:r w:rsidRPr="005E794F">
        <w:rPr>
          <w:i/>
          <w:sz w:val="22"/>
          <w:szCs w:val="22"/>
          <w:lang w:val="en-IN"/>
        </w:rPr>
        <w:t xml:space="preserve"> Society at the Beginning of 21</w:t>
      </w:r>
      <w:r w:rsidRPr="005E794F">
        <w:rPr>
          <w:i/>
          <w:sz w:val="22"/>
          <w:szCs w:val="22"/>
          <w:vertAlign w:val="superscript"/>
          <w:lang w:val="en-IN"/>
        </w:rPr>
        <w:t>st</w:t>
      </w:r>
      <w:r w:rsidRPr="005E794F">
        <w:rPr>
          <w:i/>
          <w:sz w:val="22"/>
          <w:szCs w:val="22"/>
          <w:lang w:val="en-IN"/>
        </w:rPr>
        <w:t xml:space="preserve"> Century. </w:t>
      </w:r>
      <w:r w:rsidRPr="005E794F">
        <w:rPr>
          <w:sz w:val="22"/>
          <w:szCs w:val="22"/>
          <w:lang w:val="en-IN"/>
        </w:rPr>
        <w:t xml:space="preserve"> New Delhi: </w:t>
      </w:r>
      <w:proofErr w:type="spellStart"/>
      <w:r w:rsidRPr="005E794F">
        <w:rPr>
          <w:sz w:val="22"/>
          <w:szCs w:val="22"/>
          <w:lang w:val="en-IN"/>
        </w:rPr>
        <w:t>Akanksha</w:t>
      </w:r>
      <w:proofErr w:type="spellEnd"/>
      <w:r w:rsidRPr="005E794F">
        <w:rPr>
          <w:sz w:val="22"/>
          <w:szCs w:val="22"/>
          <w:lang w:val="en-IN"/>
        </w:rPr>
        <w:t xml:space="preserve"> Publications, pp. 27-17.</w:t>
      </w:r>
    </w:p>
    <w:p w:rsidR="00F85418" w:rsidRPr="005E794F" w:rsidRDefault="00F85418" w:rsidP="00386711">
      <w:pPr>
        <w:tabs>
          <w:tab w:val="num" w:pos="1440"/>
        </w:tabs>
        <w:autoSpaceDE w:val="0"/>
        <w:autoSpaceDN w:val="0"/>
        <w:adjustRightInd w:val="0"/>
        <w:spacing w:before="60"/>
        <w:ind w:right="-306"/>
        <w:jc w:val="both"/>
        <w:rPr>
          <w:sz w:val="22"/>
          <w:szCs w:val="22"/>
          <w:lang w:val="en-IN"/>
        </w:rPr>
      </w:pPr>
    </w:p>
    <w:p w:rsidR="00F85418" w:rsidRPr="005E794F" w:rsidRDefault="00F85418" w:rsidP="00386711">
      <w:pPr>
        <w:tabs>
          <w:tab w:val="num" w:pos="1440"/>
        </w:tabs>
        <w:autoSpaceDE w:val="0"/>
        <w:autoSpaceDN w:val="0"/>
        <w:adjustRightInd w:val="0"/>
        <w:spacing w:before="60"/>
        <w:ind w:right="-306"/>
        <w:jc w:val="both"/>
        <w:rPr>
          <w:b/>
          <w:i/>
          <w:sz w:val="22"/>
          <w:szCs w:val="22"/>
          <w:lang w:val="en-IN"/>
        </w:rPr>
      </w:pPr>
      <w:r w:rsidRPr="005E794F">
        <w:rPr>
          <w:b/>
          <w:i/>
          <w:sz w:val="22"/>
          <w:szCs w:val="22"/>
          <w:lang w:val="en-IN"/>
        </w:rPr>
        <w:t xml:space="preserve">Walter </w:t>
      </w:r>
      <w:proofErr w:type="spellStart"/>
      <w:r w:rsidRPr="005E794F">
        <w:rPr>
          <w:b/>
          <w:i/>
          <w:sz w:val="22"/>
          <w:szCs w:val="22"/>
          <w:lang w:val="en-IN"/>
        </w:rPr>
        <w:t>Fernandes</w:t>
      </w:r>
      <w:proofErr w:type="spellEnd"/>
      <w:r w:rsidRPr="005E794F">
        <w:rPr>
          <w:b/>
          <w:i/>
          <w:sz w:val="22"/>
          <w:szCs w:val="22"/>
          <w:lang w:val="en-IN"/>
        </w:rPr>
        <w:t xml:space="preserve"> and </w:t>
      </w:r>
      <w:proofErr w:type="spellStart"/>
      <w:r w:rsidRPr="005E794F">
        <w:rPr>
          <w:b/>
          <w:i/>
          <w:sz w:val="22"/>
          <w:szCs w:val="22"/>
          <w:lang w:val="en-IN"/>
        </w:rPr>
        <w:t>Gita</w:t>
      </w:r>
      <w:proofErr w:type="spellEnd"/>
      <w:r w:rsidRPr="005E794F">
        <w:rPr>
          <w:b/>
          <w:i/>
          <w:sz w:val="22"/>
          <w:szCs w:val="22"/>
          <w:lang w:val="en-IN"/>
        </w:rPr>
        <w:t xml:space="preserve"> </w:t>
      </w:r>
      <w:proofErr w:type="spellStart"/>
      <w:r w:rsidRPr="005E794F">
        <w:rPr>
          <w:b/>
          <w:i/>
          <w:sz w:val="22"/>
          <w:szCs w:val="22"/>
          <w:lang w:val="en-IN"/>
        </w:rPr>
        <w:t>Bharali</w:t>
      </w:r>
      <w:proofErr w:type="spellEnd"/>
      <w:r w:rsidR="00817738">
        <w:rPr>
          <w:b/>
          <w:i/>
          <w:sz w:val="22"/>
          <w:szCs w:val="22"/>
          <w:lang w:val="en-IN"/>
        </w:rPr>
        <w:t xml:space="preserve"> 2008</w:t>
      </w:r>
    </w:p>
    <w:p w:rsidR="00F85418" w:rsidRPr="005E794F" w:rsidRDefault="00F85418" w:rsidP="00386711">
      <w:pPr>
        <w:tabs>
          <w:tab w:val="num" w:pos="1440"/>
        </w:tabs>
        <w:autoSpaceDE w:val="0"/>
        <w:autoSpaceDN w:val="0"/>
        <w:adjustRightInd w:val="0"/>
        <w:spacing w:before="60"/>
        <w:ind w:right="-306"/>
        <w:jc w:val="both"/>
        <w:rPr>
          <w:sz w:val="22"/>
          <w:szCs w:val="22"/>
          <w:lang w:val="en-IN"/>
        </w:rPr>
      </w:pPr>
    </w:p>
    <w:p w:rsidR="00F85418" w:rsidRPr="005E794F" w:rsidRDefault="00E06C6F" w:rsidP="00386711">
      <w:pPr>
        <w:tabs>
          <w:tab w:val="num" w:pos="1440"/>
        </w:tabs>
        <w:autoSpaceDE w:val="0"/>
        <w:autoSpaceDN w:val="0"/>
        <w:adjustRightInd w:val="0"/>
        <w:spacing w:before="60"/>
        <w:ind w:right="-306"/>
        <w:jc w:val="both"/>
        <w:rPr>
          <w:i/>
          <w:iCs/>
          <w:sz w:val="22"/>
          <w:szCs w:val="22"/>
          <w:lang w:val="en-IN"/>
        </w:rPr>
      </w:pPr>
      <w:r>
        <w:rPr>
          <w:sz w:val="22"/>
          <w:szCs w:val="22"/>
          <w:lang w:val="en-IN"/>
        </w:rPr>
        <w:t xml:space="preserve">2008. </w:t>
      </w:r>
      <w:r w:rsidR="00F85418" w:rsidRPr="005E794F">
        <w:rPr>
          <w:sz w:val="22"/>
          <w:szCs w:val="22"/>
          <w:lang w:val="en-IN"/>
        </w:rPr>
        <w:t xml:space="preserve">“Customary Law-Formal Law Interface: Impact on Tribal Culture” in T.B. </w:t>
      </w:r>
      <w:proofErr w:type="spellStart"/>
      <w:r w:rsidR="00F85418" w:rsidRPr="005E794F">
        <w:rPr>
          <w:sz w:val="22"/>
          <w:szCs w:val="22"/>
          <w:lang w:val="en-IN"/>
        </w:rPr>
        <w:t>Subba</w:t>
      </w:r>
      <w:proofErr w:type="spellEnd"/>
      <w:r w:rsidR="00F85418" w:rsidRPr="005E794F">
        <w:rPr>
          <w:sz w:val="22"/>
          <w:szCs w:val="22"/>
          <w:lang w:val="en-IN"/>
        </w:rPr>
        <w:t xml:space="preserve">, Joseph </w:t>
      </w:r>
      <w:proofErr w:type="spellStart"/>
      <w:r w:rsidR="00F85418" w:rsidRPr="005E794F">
        <w:rPr>
          <w:sz w:val="22"/>
          <w:szCs w:val="22"/>
          <w:lang w:val="en-IN"/>
        </w:rPr>
        <w:t>Puthenpurakal</w:t>
      </w:r>
      <w:proofErr w:type="spellEnd"/>
      <w:r w:rsidR="00F85418" w:rsidRPr="005E794F">
        <w:rPr>
          <w:sz w:val="22"/>
          <w:szCs w:val="22"/>
          <w:lang w:val="en-IN"/>
        </w:rPr>
        <w:t xml:space="preserve"> and </w:t>
      </w:r>
      <w:proofErr w:type="spellStart"/>
      <w:r w:rsidR="00F85418" w:rsidRPr="005E794F">
        <w:rPr>
          <w:sz w:val="22"/>
          <w:szCs w:val="22"/>
          <w:lang w:val="en-IN"/>
        </w:rPr>
        <w:t>Shaji</w:t>
      </w:r>
      <w:proofErr w:type="spellEnd"/>
      <w:r w:rsidR="00F85418" w:rsidRPr="005E794F">
        <w:rPr>
          <w:sz w:val="22"/>
          <w:szCs w:val="22"/>
          <w:lang w:val="en-IN"/>
        </w:rPr>
        <w:t xml:space="preserve"> Joseph </w:t>
      </w:r>
      <w:proofErr w:type="spellStart"/>
      <w:r w:rsidR="00F85418" w:rsidRPr="005E794F">
        <w:rPr>
          <w:sz w:val="22"/>
          <w:szCs w:val="22"/>
          <w:lang w:val="en-IN"/>
        </w:rPr>
        <w:t>Puykunnel</w:t>
      </w:r>
      <w:proofErr w:type="spellEnd"/>
      <w:r w:rsidR="00F85418" w:rsidRPr="005E794F">
        <w:rPr>
          <w:sz w:val="22"/>
          <w:szCs w:val="22"/>
          <w:lang w:val="en-IN"/>
        </w:rPr>
        <w:t xml:space="preserve"> (</w:t>
      </w:r>
      <w:proofErr w:type="spellStart"/>
      <w:proofErr w:type="gramStart"/>
      <w:r w:rsidR="00F85418" w:rsidRPr="005E794F">
        <w:rPr>
          <w:sz w:val="22"/>
          <w:szCs w:val="22"/>
          <w:lang w:val="en-IN"/>
        </w:rPr>
        <w:t>ed</w:t>
      </w:r>
      <w:proofErr w:type="spellEnd"/>
      <w:proofErr w:type="gramEnd"/>
      <w:r w:rsidR="00F85418" w:rsidRPr="005E794F">
        <w:rPr>
          <w:sz w:val="22"/>
          <w:szCs w:val="22"/>
          <w:lang w:val="en-IN"/>
        </w:rPr>
        <w:t xml:space="preserve">) </w:t>
      </w:r>
      <w:r w:rsidR="00F85418" w:rsidRPr="005E794F">
        <w:rPr>
          <w:i/>
          <w:iCs/>
          <w:sz w:val="22"/>
          <w:szCs w:val="22"/>
          <w:lang w:val="en-IN"/>
        </w:rPr>
        <w:t xml:space="preserve">Christianity and Change in Northeast India. </w:t>
      </w:r>
      <w:r w:rsidR="00F85418" w:rsidRPr="005E794F">
        <w:rPr>
          <w:sz w:val="22"/>
          <w:szCs w:val="22"/>
          <w:lang w:val="en-IN"/>
        </w:rPr>
        <w:t xml:space="preserve">New Delhi: Concept Publishing Company. pp. 93-108. </w:t>
      </w:r>
    </w:p>
    <w:p w:rsidR="00F85418" w:rsidRPr="005E794F" w:rsidRDefault="00F85418" w:rsidP="00386711">
      <w:pPr>
        <w:ind w:right="-306"/>
        <w:rPr>
          <w:sz w:val="22"/>
          <w:szCs w:val="22"/>
          <w:lang w:val="en-IN"/>
        </w:rPr>
      </w:pPr>
    </w:p>
    <w:p w:rsidR="00F85418" w:rsidRPr="005E794F" w:rsidRDefault="00F85418" w:rsidP="00386711">
      <w:pPr>
        <w:ind w:right="-306"/>
        <w:rPr>
          <w:b/>
          <w:i/>
          <w:sz w:val="22"/>
          <w:szCs w:val="22"/>
          <w:lang w:val="en-IN"/>
        </w:rPr>
      </w:pPr>
      <w:r w:rsidRPr="005E794F">
        <w:rPr>
          <w:b/>
          <w:i/>
          <w:sz w:val="22"/>
          <w:szCs w:val="22"/>
          <w:lang w:val="en-IN"/>
        </w:rPr>
        <w:t xml:space="preserve">Walter </w:t>
      </w:r>
      <w:proofErr w:type="spellStart"/>
      <w:r w:rsidRPr="005E794F">
        <w:rPr>
          <w:b/>
          <w:i/>
          <w:sz w:val="22"/>
          <w:szCs w:val="22"/>
          <w:lang w:val="en-IN"/>
        </w:rPr>
        <w:t>Fernandes</w:t>
      </w:r>
      <w:proofErr w:type="spellEnd"/>
    </w:p>
    <w:p w:rsidR="00F85418" w:rsidRDefault="00F85418" w:rsidP="00386711">
      <w:pPr>
        <w:ind w:right="-306"/>
        <w:rPr>
          <w:sz w:val="22"/>
          <w:szCs w:val="22"/>
          <w:lang w:val="en-IN"/>
        </w:rPr>
      </w:pPr>
    </w:p>
    <w:p w:rsidR="0043510C" w:rsidRPr="0043510C" w:rsidRDefault="0043510C" w:rsidP="00386711">
      <w:pPr>
        <w:ind w:right="-306"/>
        <w:rPr>
          <w:sz w:val="22"/>
          <w:szCs w:val="22"/>
          <w:lang w:val="en-IN"/>
        </w:rPr>
      </w:pPr>
      <w:r>
        <w:rPr>
          <w:sz w:val="22"/>
          <w:szCs w:val="22"/>
          <w:lang w:val="en-IN"/>
        </w:rPr>
        <w:t>1.</w:t>
      </w:r>
      <w:r>
        <w:rPr>
          <w:bCs/>
          <w:sz w:val="22"/>
          <w:szCs w:val="22"/>
        </w:rPr>
        <w:t xml:space="preserve"> </w:t>
      </w:r>
      <w:r w:rsidR="00E06C6F">
        <w:rPr>
          <w:bCs/>
          <w:sz w:val="22"/>
          <w:szCs w:val="22"/>
        </w:rPr>
        <w:t xml:space="preserve">2008. </w:t>
      </w:r>
      <w:proofErr w:type="gramStart"/>
      <w:r>
        <w:rPr>
          <w:bCs/>
          <w:sz w:val="22"/>
          <w:szCs w:val="22"/>
        </w:rPr>
        <w:t>“</w:t>
      </w:r>
      <w:r w:rsidRPr="0043510C">
        <w:rPr>
          <w:bCs/>
          <w:sz w:val="22"/>
          <w:szCs w:val="22"/>
        </w:rPr>
        <w:t>Paying the Price of Someone Else’s Development</w:t>
      </w:r>
      <w:r>
        <w:rPr>
          <w:bCs/>
          <w:sz w:val="22"/>
          <w:szCs w:val="22"/>
        </w:rPr>
        <w:t>,”</w:t>
      </w:r>
      <w:r w:rsidRPr="0043510C">
        <w:rPr>
          <w:i/>
          <w:iCs/>
        </w:rPr>
        <w:t xml:space="preserve"> </w:t>
      </w:r>
      <w:r>
        <w:rPr>
          <w:i/>
          <w:iCs/>
        </w:rPr>
        <w:t>Agenda-</w:t>
      </w:r>
      <w:proofErr w:type="spellStart"/>
      <w:r>
        <w:rPr>
          <w:i/>
          <w:iCs/>
        </w:rPr>
        <w:t>Infochange</w:t>
      </w:r>
      <w:proofErr w:type="spellEnd"/>
      <w:r>
        <w:rPr>
          <w:i/>
          <w:iCs/>
        </w:rPr>
        <w:t>.</w:t>
      </w:r>
      <w:proofErr w:type="gramEnd"/>
      <w:r>
        <w:rPr>
          <w:i/>
          <w:iCs/>
        </w:rPr>
        <w:t xml:space="preserve"> </w:t>
      </w:r>
      <w:r>
        <w:t>No. 12, pp. 8-12.</w:t>
      </w:r>
    </w:p>
    <w:p w:rsidR="0043510C" w:rsidRPr="005E794F" w:rsidRDefault="0043510C" w:rsidP="00386711">
      <w:pPr>
        <w:ind w:right="-306"/>
        <w:rPr>
          <w:sz w:val="22"/>
          <w:szCs w:val="22"/>
          <w:lang w:val="en-IN"/>
        </w:rPr>
      </w:pPr>
    </w:p>
    <w:p w:rsidR="00F85418" w:rsidRPr="005E794F" w:rsidRDefault="0043510C" w:rsidP="00386711">
      <w:pPr>
        <w:ind w:right="-306"/>
        <w:rPr>
          <w:sz w:val="22"/>
          <w:szCs w:val="22"/>
          <w:lang w:val="en-IN"/>
        </w:rPr>
      </w:pPr>
      <w:r>
        <w:rPr>
          <w:sz w:val="22"/>
          <w:szCs w:val="22"/>
          <w:lang w:val="en-IN"/>
        </w:rPr>
        <w:t>2</w:t>
      </w:r>
      <w:r w:rsidR="009D2E90" w:rsidRPr="005E794F">
        <w:rPr>
          <w:sz w:val="22"/>
          <w:szCs w:val="22"/>
          <w:lang w:val="en-IN"/>
        </w:rPr>
        <w:t>.</w:t>
      </w:r>
      <w:r w:rsidR="00E06C6F">
        <w:rPr>
          <w:sz w:val="22"/>
          <w:szCs w:val="22"/>
          <w:lang w:val="en-IN"/>
        </w:rPr>
        <w:t>2008</w:t>
      </w:r>
      <w:proofErr w:type="gramStart"/>
      <w:r w:rsidR="00E06C6F">
        <w:rPr>
          <w:sz w:val="22"/>
          <w:szCs w:val="22"/>
          <w:lang w:val="en-IN"/>
        </w:rPr>
        <w:t xml:space="preserve">. </w:t>
      </w:r>
      <w:r w:rsidR="009D2E90" w:rsidRPr="005E794F">
        <w:rPr>
          <w:sz w:val="22"/>
          <w:szCs w:val="22"/>
          <w:lang w:val="en-IN"/>
        </w:rPr>
        <w:t xml:space="preserve"> </w:t>
      </w:r>
      <w:r w:rsidR="00F85418" w:rsidRPr="005E794F">
        <w:rPr>
          <w:sz w:val="22"/>
          <w:szCs w:val="22"/>
          <w:lang w:val="en-IN"/>
        </w:rPr>
        <w:t>“</w:t>
      </w:r>
      <w:proofErr w:type="gramEnd"/>
      <w:r w:rsidR="00F85418" w:rsidRPr="005E794F">
        <w:rPr>
          <w:sz w:val="22"/>
          <w:szCs w:val="22"/>
          <w:lang w:val="en-IN"/>
        </w:rPr>
        <w:t xml:space="preserve">Tribes in Post-Independence India’” in </w:t>
      </w:r>
      <w:proofErr w:type="spellStart"/>
      <w:r w:rsidR="00F85418" w:rsidRPr="005E794F">
        <w:rPr>
          <w:sz w:val="22"/>
          <w:szCs w:val="22"/>
          <w:lang w:val="en-IN"/>
        </w:rPr>
        <w:t>Sebasti</w:t>
      </w:r>
      <w:proofErr w:type="spellEnd"/>
      <w:r w:rsidR="00F85418" w:rsidRPr="005E794F">
        <w:rPr>
          <w:sz w:val="22"/>
          <w:szCs w:val="22"/>
          <w:lang w:val="en-IN"/>
        </w:rPr>
        <w:t xml:space="preserve"> L. Raj et al. (</w:t>
      </w:r>
      <w:proofErr w:type="spellStart"/>
      <w:r w:rsidR="00F85418" w:rsidRPr="005E794F">
        <w:rPr>
          <w:sz w:val="22"/>
          <w:szCs w:val="22"/>
          <w:lang w:val="en-IN"/>
        </w:rPr>
        <w:t>eds</w:t>
      </w:r>
      <w:proofErr w:type="spellEnd"/>
      <w:r w:rsidR="00F85418" w:rsidRPr="005E794F">
        <w:rPr>
          <w:sz w:val="22"/>
          <w:szCs w:val="22"/>
          <w:lang w:val="en-IN"/>
        </w:rPr>
        <w:t xml:space="preserve">). </w:t>
      </w:r>
      <w:proofErr w:type="gramStart"/>
      <w:r w:rsidR="00F85418" w:rsidRPr="005E794F">
        <w:rPr>
          <w:i/>
          <w:iCs/>
          <w:sz w:val="22"/>
          <w:szCs w:val="22"/>
          <w:lang w:val="en-IN"/>
        </w:rPr>
        <w:t>Eradicating Human Misery.</w:t>
      </w:r>
      <w:proofErr w:type="gramEnd"/>
      <w:r w:rsidR="00F85418" w:rsidRPr="005E794F">
        <w:rPr>
          <w:sz w:val="22"/>
          <w:szCs w:val="22"/>
          <w:lang w:val="en-IN"/>
        </w:rPr>
        <w:t xml:space="preserve"> Jabalpur: XID Publications, pp. 123-138.</w:t>
      </w:r>
    </w:p>
    <w:p w:rsidR="00F85418" w:rsidRPr="005E794F" w:rsidRDefault="00F85418" w:rsidP="00386711">
      <w:pPr>
        <w:ind w:right="-306"/>
        <w:jc w:val="both"/>
        <w:rPr>
          <w:sz w:val="22"/>
          <w:szCs w:val="22"/>
          <w:lang w:val="en-IN"/>
        </w:rPr>
      </w:pPr>
    </w:p>
    <w:p w:rsidR="00F85418" w:rsidRPr="005E794F" w:rsidRDefault="0043510C" w:rsidP="00386711">
      <w:pPr>
        <w:ind w:right="-306"/>
        <w:jc w:val="both"/>
        <w:rPr>
          <w:sz w:val="22"/>
          <w:szCs w:val="22"/>
          <w:lang w:val="en-IN"/>
        </w:rPr>
      </w:pPr>
      <w:r>
        <w:rPr>
          <w:sz w:val="22"/>
          <w:szCs w:val="22"/>
          <w:lang w:val="en-IN"/>
        </w:rPr>
        <w:t>3</w:t>
      </w:r>
      <w:r w:rsidR="009D2E90" w:rsidRPr="005E794F">
        <w:rPr>
          <w:sz w:val="22"/>
          <w:szCs w:val="22"/>
          <w:lang w:val="en-IN"/>
        </w:rPr>
        <w:t xml:space="preserve">. </w:t>
      </w:r>
      <w:r w:rsidR="00E06C6F">
        <w:rPr>
          <w:sz w:val="22"/>
          <w:szCs w:val="22"/>
          <w:lang w:val="en-IN"/>
        </w:rPr>
        <w:t xml:space="preserve">2008. </w:t>
      </w:r>
      <w:r w:rsidR="00F85418" w:rsidRPr="005E794F">
        <w:rPr>
          <w:sz w:val="22"/>
          <w:szCs w:val="22"/>
          <w:lang w:val="en-IN"/>
        </w:rPr>
        <w:t xml:space="preserve">“Sixty Years of Development-Induced Displacement in India: Scale, Impacts and the Search for Alternatives,” in </w:t>
      </w:r>
      <w:proofErr w:type="spellStart"/>
      <w:r w:rsidR="00F85418" w:rsidRPr="005E794F">
        <w:rPr>
          <w:sz w:val="22"/>
          <w:szCs w:val="22"/>
          <w:lang w:val="en-IN"/>
        </w:rPr>
        <w:t>Hari</w:t>
      </w:r>
      <w:proofErr w:type="spellEnd"/>
      <w:r w:rsidR="00F85418" w:rsidRPr="005E794F">
        <w:rPr>
          <w:sz w:val="22"/>
          <w:szCs w:val="22"/>
          <w:lang w:val="en-IN"/>
        </w:rPr>
        <w:t xml:space="preserve"> Mohan </w:t>
      </w:r>
      <w:proofErr w:type="spellStart"/>
      <w:r w:rsidR="00F85418" w:rsidRPr="005E794F">
        <w:rPr>
          <w:sz w:val="22"/>
          <w:szCs w:val="22"/>
          <w:lang w:val="en-IN"/>
        </w:rPr>
        <w:t>Mathur</w:t>
      </w:r>
      <w:proofErr w:type="spellEnd"/>
      <w:r w:rsidR="00F85418" w:rsidRPr="005E794F">
        <w:rPr>
          <w:sz w:val="22"/>
          <w:szCs w:val="22"/>
          <w:lang w:val="en-IN"/>
        </w:rPr>
        <w:t xml:space="preserve"> (</w:t>
      </w:r>
      <w:proofErr w:type="spellStart"/>
      <w:proofErr w:type="gramStart"/>
      <w:r w:rsidR="00F85418" w:rsidRPr="005E794F">
        <w:rPr>
          <w:sz w:val="22"/>
          <w:szCs w:val="22"/>
          <w:lang w:val="en-IN"/>
        </w:rPr>
        <w:t>ed</w:t>
      </w:r>
      <w:proofErr w:type="spellEnd"/>
      <w:proofErr w:type="gramEnd"/>
      <w:r w:rsidR="00F85418" w:rsidRPr="005E794F">
        <w:rPr>
          <w:sz w:val="22"/>
          <w:szCs w:val="22"/>
          <w:lang w:val="en-IN"/>
        </w:rPr>
        <w:t xml:space="preserve">). </w:t>
      </w:r>
      <w:r w:rsidR="00F85418" w:rsidRPr="005E794F">
        <w:rPr>
          <w:i/>
          <w:iCs/>
          <w:sz w:val="22"/>
          <w:szCs w:val="22"/>
          <w:lang w:val="en-IN"/>
        </w:rPr>
        <w:t>India: Social Development Report 2008: Development and Displacement.</w:t>
      </w:r>
      <w:r w:rsidR="00F85418" w:rsidRPr="005E794F">
        <w:rPr>
          <w:sz w:val="22"/>
          <w:szCs w:val="22"/>
          <w:lang w:val="en-IN"/>
        </w:rPr>
        <w:t xml:space="preserve"> New Delhi: Oxford University Press, pp. 89-102.</w:t>
      </w:r>
    </w:p>
    <w:p w:rsidR="00F85418" w:rsidRPr="005E794F" w:rsidRDefault="00F85418" w:rsidP="00386711">
      <w:pPr>
        <w:pStyle w:val="BodyText2"/>
        <w:ind w:right="-306"/>
        <w:rPr>
          <w:lang w:val="en-IN"/>
        </w:rPr>
      </w:pPr>
    </w:p>
    <w:p w:rsidR="00F85418" w:rsidRPr="005E794F" w:rsidRDefault="0043510C" w:rsidP="00386711">
      <w:pPr>
        <w:pStyle w:val="BodyText2"/>
        <w:ind w:right="-306"/>
        <w:rPr>
          <w:lang w:val="en-IN"/>
        </w:rPr>
      </w:pPr>
      <w:r>
        <w:rPr>
          <w:lang w:val="en-IN"/>
        </w:rPr>
        <w:t>4</w:t>
      </w:r>
      <w:r w:rsidR="009D2E90" w:rsidRPr="005E794F">
        <w:rPr>
          <w:lang w:val="en-IN"/>
        </w:rPr>
        <w:t xml:space="preserve">. </w:t>
      </w:r>
      <w:r w:rsidR="00E06C6F">
        <w:rPr>
          <w:lang w:val="en-IN"/>
        </w:rPr>
        <w:t xml:space="preserve">2008. </w:t>
      </w:r>
      <w:r w:rsidR="00F85418" w:rsidRPr="005E794F">
        <w:rPr>
          <w:lang w:val="en-IN"/>
        </w:rPr>
        <w:t xml:space="preserve">“Displacement and Alienation from Common Property Resources,” in </w:t>
      </w:r>
      <w:proofErr w:type="spellStart"/>
      <w:r w:rsidR="00F85418" w:rsidRPr="005E794F">
        <w:rPr>
          <w:lang w:val="en-IN"/>
        </w:rPr>
        <w:t>Lyla</w:t>
      </w:r>
      <w:proofErr w:type="spellEnd"/>
      <w:r w:rsidR="00F85418" w:rsidRPr="005E794F">
        <w:rPr>
          <w:lang w:val="en-IN"/>
        </w:rPr>
        <w:t xml:space="preserve"> Mehta (</w:t>
      </w:r>
      <w:proofErr w:type="spellStart"/>
      <w:proofErr w:type="gramStart"/>
      <w:r w:rsidR="00F85418" w:rsidRPr="005E794F">
        <w:rPr>
          <w:lang w:val="en-IN"/>
        </w:rPr>
        <w:t>ed</w:t>
      </w:r>
      <w:proofErr w:type="spellEnd"/>
      <w:proofErr w:type="gramEnd"/>
      <w:r w:rsidR="00F85418" w:rsidRPr="005E794F">
        <w:rPr>
          <w:lang w:val="en-IN"/>
        </w:rPr>
        <w:t xml:space="preserve">). </w:t>
      </w:r>
      <w:proofErr w:type="gramStart"/>
      <w:r w:rsidR="00F85418" w:rsidRPr="005E794F">
        <w:rPr>
          <w:i/>
          <w:lang w:val="en-IN"/>
        </w:rPr>
        <w:t>Displaced by Development: Confronting Marginalisation and Gender Injustice.</w:t>
      </w:r>
      <w:proofErr w:type="gramEnd"/>
      <w:r w:rsidR="00F85418" w:rsidRPr="005E794F">
        <w:rPr>
          <w:lang w:val="en-IN"/>
        </w:rPr>
        <w:t xml:space="preserve"> Sage Publications, pp. 105-129. </w:t>
      </w:r>
    </w:p>
    <w:p w:rsidR="00F85418" w:rsidRPr="005E794F" w:rsidRDefault="00F85418" w:rsidP="00386711">
      <w:pPr>
        <w:ind w:right="-306"/>
        <w:jc w:val="both"/>
        <w:rPr>
          <w:sz w:val="22"/>
          <w:szCs w:val="22"/>
          <w:lang w:val="en-IN"/>
        </w:rPr>
      </w:pPr>
    </w:p>
    <w:p w:rsidR="009D2E90" w:rsidRPr="005E794F" w:rsidRDefault="0043510C" w:rsidP="00386711">
      <w:pPr>
        <w:ind w:right="-306"/>
        <w:jc w:val="both"/>
        <w:rPr>
          <w:sz w:val="22"/>
          <w:szCs w:val="22"/>
          <w:lang w:val="en-IN"/>
        </w:rPr>
      </w:pPr>
      <w:r>
        <w:rPr>
          <w:sz w:val="22"/>
          <w:szCs w:val="22"/>
          <w:lang w:val="en-IN"/>
        </w:rPr>
        <w:t>5</w:t>
      </w:r>
      <w:r w:rsidR="009D2E90" w:rsidRPr="005E794F">
        <w:rPr>
          <w:sz w:val="22"/>
          <w:szCs w:val="22"/>
          <w:lang w:val="en-IN"/>
        </w:rPr>
        <w:t xml:space="preserve">. </w:t>
      </w:r>
      <w:r w:rsidR="00E06C6F">
        <w:rPr>
          <w:sz w:val="22"/>
          <w:szCs w:val="22"/>
          <w:lang w:val="en-IN"/>
        </w:rPr>
        <w:t xml:space="preserve">2008. </w:t>
      </w:r>
      <w:r w:rsidR="009D2E90" w:rsidRPr="005E794F">
        <w:rPr>
          <w:sz w:val="22"/>
          <w:szCs w:val="22"/>
          <w:lang w:val="en-IN"/>
        </w:rPr>
        <w:t xml:space="preserve">“The Role of Land in Ethnic Conflicts in the Northeast,” in Walter </w:t>
      </w:r>
      <w:proofErr w:type="spellStart"/>
      <w:r w:rsidR="009D2E90" w:rsidRPr="005E794F">
        <w:rPr>
          <w:sz w:val="22"/>
          <w:szCs w:val="22"/>
          <w:lang w:val="en-IN"/>
        </w:rPr>
        <w:t>Fernandes</w:t>
      </w:r>
      <w:proofErr w:type="spellEnd"/>
      <w:r w:rsidR="009D2E90" w:rsidRPr="005E794F">
        <w:rPr>
          <w:sz w:val="22"/>
          <w:szCs w:val="22"/>
          <w:lang w:val="en-IN"/>
        </w:rPr>
        <w:t xml:space="preserve"> (</w:t>
      </w:r>
      <w:proofErr w:type="spellStart"/>
      <w:proofErr w:type="gramStart"/>
      <w:r w:rsidR="009D2E90" w:rsidRPr="005E794F">
        <w:rPr>
          <w:sz w:val="22"/>
          <w:szCs w:val="22"/>
          <w:lang w:val="en-IN"/>
        </w:rPr>
        <w:t>ed</w:t>
      </w:r>
      <w:proofErr w:type="spellEnd"/>
      <w:proofErr w:type="gramEnd"/>
      <w:r w:rsidR="009D2E90" w:rsidRPr="005E794F">
        <w:rPr>
          <w:sz w:val="22"/>
          <w:szCs w:val="22"/>
          <w:lang w:val="en-IN"/>
        </w:rPr>
        <w:t xml:space="preserve">).  </w:t>
      </w:r>
      <w:r w:rsidR="009D2E90" w:rsidRPr="005E794F">
        <w:rPr>
          <w:i/>
          <w:sz w:val="22"/>
          <w:szCs w:val="22"/>
          <w:lang w:val="en-IN"/>
        </w:rPr>
        <w:t>Search for Peace with Justice: Issues Around Conflicts in Northeast India.</w:t>
      </w:r>
      <w:r w:rsidR="009D2E90" w:rsidRPr="005E794F">
        <w:rPr>
          <w:sz w:val="22"/>
          <w:szCs w:val="22"/>
          <w:lang w:val="en-IN"/>
        </w:rPr>
        <w:t xml:space="preserve"> </w:t>
      </w:r>
      <w:proofErr w:type="spellStart"/>
      <w:r w:rsidR="009D2E90" w:rsidRPr="005E794F">
        <w:rPr>
          <w:sz w:val="22"/>
          <w:szCs w:val="22"/>
          <w:lang w:val="en-IN"/>
        </w:rPr>
        <w:t>Guwahati</w:t>
      </w:r>
      <w:proofErr w:type="spellEnd"/>
      <w:r w:rsidR="009D2E90" w:rsidRPr="005E794F">
        <w:rPr>
          <w:sz w:val="22"/>
          <w:szCs w:val="22"/>
          <w:lang w:val="en-IN"/>
        </w:rPr>
        <w:t>: North Eastern Social Research Centre, pp. 66-84.</w:t>
      </w:r>
    </w:p>
    <w:p w:rsidR="009D2E90" w:rsidRDefault="009D2E90" w:rsidP="00386711">
      <w:pPr>
        <w:ind w:right="-306"/>
        <w:jc w:val="both"/>
        <w:rPr>
          <w:sz w:val="22"/>
          <w:szCs w:val="22"/>
          <w:lang w:val="en-IN"/>
        </w:rPr>
      </w:pPr>
    </w:p>
    <w:p w:rsidR="0043510C" w:rsidRDefault="0043510C" w:rsidP="00386711">
      <w:pPr>
        <w:ind w:right="-306"/>
        <w:jc w:val="both"/>
        <w:rPr>
          <w:sz w:val="22"/>
          <w:szCs w:val="22"/>
          <w:lang w:val="en-IN"/>
        </w:rPr>
      </w:pPr>
      <w:r>
        <w:rPr>
          <w:sz w:val="22"/>
          <w:szCs w:val="22"/>
          <w:lang w:val="en-IN"/>
        </w:rPr>
        <w:t xml:space="preserve">6. </w:t>
      </w:r>
      <w:r w:rsidR="00E06C6F">
        <w:rPr>
          <w:sz w:val="22"/>
          <w:szCs w:val="22"/>
          <w:lang w:val="en-IN"/>
        </w:rPr>
        <w:t xml:space="preserve">2008. </w:t>
      </w:r>
      <w:r>
        <w:rPr>
          <w:sz w:val="22"/>
          <w:szCs w:val="22"/>
          <w:lang w:val="en-IN"/>
        </w:rPr>
        <w:t xml:space="preserve">“Demystifying Development as a Recipe for Peace in the Northeast,” Proceedings of the Seminar on </w:t>
      </w:r>
      <w:r w:rsidRPr="0043510C">
        <w:rPr>
          <w:i/>
          <w:sz w:val="22"/>
          <w:szCs w:val="22"/>
          <w:lang w:val="en-IN"/>
        </w:rPr>
        <w:t>Contested Space and Identity in the Indian Northeast.</w:t>
      </w:r>
      <w:r>
        <w:rPr>
          <w:sz w:val="22"/>
          <w:szCs w:val="22"/>
          <w:lang w:val="en-IN"/>
        </w:rPr>
        <w:t xml:space="preserve"> New Delhi: Academy of Third World, </w:t>
      </w:r>
      <w:proofErr w:type="spellStart"/>
      <w:r>
        <w:rPr>
          <w:sz w:val="22"/>
          <w:szCs w:val="22"/>
          <w:lang w:val="en-IN"/>
        </w:rPr>
        <w:t>Jamia</w:t>
      </w:r>
      <w:proofErr w:type="spellEnd"/>
      <w:r>
        <w:rPr>
          <w:sz w:val="22"/>
          <w:szCs w:val="22"/>
          <w:lang w:val="en-IN"/>
        </w:rPr>
        <w:t xml:space="preserve"> </w:t>
      </w:r>
      <w:proofErr w:type="spellStart"/>
      <w:r>
        <w:rPr>
          <w:sz w:val="22"/>
          <w:szCs w:val="22"/>
          <w:lang w:val="en-IN"/>
        </w:rPr>
        <w:t>Millia</w:t>
      </w:r>
      <w:proofErr w:type="spellEnd"/>
      <w:r>
        <w:rPr>
          <w:sz w:val="22"/>
          <w:szCs w:val="22"/>
          <w:lang w:val="en-IN"/>
        </w:rPr>
        <w:t xml:space="preserve"> </w:t>
      </w:r>
      <w:proofErr w:type="spellStart"/>
      <w:r>
        <w:rPr>
          <w:sz w:val="22"/>
          <w:szCs w:val="22"/>
          <w:lang w:val="en-IN"/>
        </w:rPr>
        <w:t>Islamia</w:t>
      </w:r>
      <w:proofErr w:type="spellEnd"/>
      <w:r>
        <w:rPr>
          <w:sz w:val="22"/>
          <w:szCs w:val="22"/>
          <w:lang w:val="en-IN"/>
        </w:rPr>
        <w:t>, pp. 32-34.</w:t>
      </w:r>
    </w:p>
    <w:p w:rsidR="0043510C" w:rsidRPr="005E794F" w:rsidRDefault="0043510C" w:rsidP="00386711">
      <w:pPr>
        <w:ind w:right="-306"/>
        <w:jc w:val="both"/>
        <w:rPr>
          <w:sz w:val="22"/>
          <w:szCs w:val="22"/>
          <w:lang w:val="en-IN"/>
        </w:rPr>
      </w:pPr>
    </w:p>
    <w:p w:rsidR="00E14D51" w:rsidRPr="005E794F" w:rsidRDefault="0043510C" w:rsidP="00386711">
      <w:pPr>
        <w:ind w:right="-306"/>
        <w:jc w:val="both"/>
        <w:rPr>
          <w:sz w:val="22"/>
          <w:szCs w:val="22"/>
          <w:lang w:val="en-IN"/>
        </w:rPr>
      </w:pPr>
      <w:r>
        <w:rPr>
          <w:sz w:val="22"/>
          <w:szCs w:val="22"/>
          <w:lang w:val="en-IN"/>
        </w:rPr>
        <w:t>7</w:t>
      </w:r>
      <w:r w:rsidR="009D2E90" w:rsidRPr="005E794F">
        <w:rPr>
          <w:sz w:val="22"/>
          <w:szCs w:val="22"/>
          <w:lang w:val="en-IN"/>
        </w:rPr>
        <w:t>.</w:t>
      </w:r>
      <w:r w:rsidR="00B45860">
        <w:rPr>
          <w:sz w:val="22"/>
          <w:szCs w:val="22"/>
          <w:lang w:val="en-IN"/>
        </w:rPr>
        <w:t xml:space="preserve"> </w:t>
      </w:r>
      <w:r w:rsidR="00E06C6F">
        <w:rPr>
          <w:sz w:val="22"/>
          <w:szCs w:val="22"/>
          <w:lang w:val="en-IN"/>
        </w:rPr>
        <w:t xml:space="preserve">2009. </w:t>
      </w:r>
      <w:r w:rsidR="00E14D51">
        <w:rPr>
          <w:sz w:val="22"/>
          <w:szCs w:val="22"/>
          <w:lang w:val="en-IN"/>
        </w:rPr>
        <w:t xml:space="preserve">“Understanding </w:t>
      </w:r>
      <w:r>
        <w:rPr>
          <w:sz w:val="22"/>
          <w:szCs w:val="22"/>
          <w:lang w:val="en-IN"/>
        </w:rPr>
        <w:t xml:space="preserve">the </w:t>
      </w:r>
      <w:proofErr w:type="spellStart"/>
      <w:r w:rsidR="00E14D51">
        <w:rPr>
          <w:sz w:val="22"/>
          <w:szCs w:val="22"/>
          <w:lang w:val="en-IN"/>
        </w:rPr>
        <w:t>Angami</w:t>
      </w:r>
      <w:proofErr w:type="spellEnd"/>
      <w:r w:rsidR="00E14D51">
        <w:rPr>
          <w:sz w:val="22"/>
          <w:szCs w:val="22"/>
          <w:lang w:val="en-IN"/>
        </w:rPr>
        <w:t xml:space="preserve"> Today in the Context of Modernisation and Globalisation,” in</w:t>
      </w:r>
      <w:r w:rsidR="00E14D51" w:rsidRPr="005E794F">
        <w:rPr>
          <w:sz w:val="22"/>
          <w:szCs w:val="22"/>
          <w:lang w:val="en-IN"/>
        </w:rPr>
        <w:t xml:space="preserve"> </w:t>
      </w:r>
      <w:proofErr w:type="spellStart"/>
      <w:r w:rsidR="00E14D51" w:rsidRPr="005E794F">
        <w:rPr>
          <w:sz w:val="22"/>
          <w:szCs w:val="22"/>
          <w:lang w:val="en-IN"/>
        </w:rPr>
        <w:t>Kedilezho</w:t>
      </w:r>
      <w:proofErr w:type="spellEnd"/>
      <w:r w:rsidR="00E14D51" w:rsidRPr="005E794F">
        <w:rPr>
          <w:sz w:val="22"/>
          <w:szCs w:val="22"/>
          <w:lang w:val="en-IN"/>
        </w:rPr>
        <w:t xml:space="preserve"> </w:t>
      </w:r>
      <w:proofErr w:type="spellStart"/>
      <w:r w:rsidR="00E14D51" w:rsidRPr="005E794F">
        <w:rPr>
          <w:sz w:val="22"/>
          <w:szCs w:val="22"/>
          <w:lang w:val="en-IN"/>
        </w:rPr>
        <w:t>Kikhi</w:t>
      </w:r>
      <w:proofErr w:type="spellEnd"/>
      <w:r w:rsidR="00E14D51" w:rsidRPr="005E794F">
        <w:rPr>
          <w:sz w:val="22"/>
          <w:szCs w:val="22"/>
          <w:lang w:val="en-IN"/>
        </w:rPr>
        <w:t xml:space="preserve">, </w:t>
      </w:r>
      <w:proofErr w:type="spellStart"/>
      <w:r w:rsidR="00E14D51" w:rsidRPr="005E794F">
        <w:rPr>
          <w:sz w:val="22"/>
          <w:szCs w:val="22"/>
          <w:lang w:val="en-IN"/>
        </w:rPr>
        <w:t>Alphonsus</w:t>
      </w:r>
      <w:proofErr w:type="spellEnd"/>
      <w:r w:rsidR="00E14D51" w:rsidRPr="005E794F">
        <w:rPr>
          <w:sz w:val="22"/>
          <w:szCs w:val="22"/>
          <w:lang w:val="en-IN"/>
        </w:rPr>
        <w:t xml:space="preserve"> </w:t>
      </w:r>
      <w:proofErr w:type="spellStart"/>
      <w:r w:rsidR="00E14D51" w:rsidRPr="005E794F">
        <w:rPr>
          <w:sz w:val="22"/>
          <w:szCs w:val="22"/>
          <w:lang w:val="en-IN"/>
        </w:rPr>
        <w:t>D’Souza</w:t>
      </w:r>
      <w:proofErr w:type="spellEnd"/>
      <w:r w:rsidR="00E14D51" w:rsidRPr="005E794F">
        <w:rPr>
          <w:sz w:val="22"/>
          <w:szCs w:val="22"/>
          <w:lang w:val="en-IN"/>
        </w:rPr>
        <w:t xml:space="preserve"> and </w:t>
      </w:r>
      <w:proofErr w:type="spellStart"/>
      <w:r w:rsidR="00E14D51" w:rsidRPr="005E794F">
        <w:rPr>
          <w:sz w:val="22"/>
          <w:szCs w:val="22"/>
          <w:lang w:val="en-IN"/>
        </w:rPr>
        <w:t>Visakonu</w:t>
      </w:r>
      <w:proofErr w:type="spellEnd"/>
      <w:r w:rsidR="00E14D51" w:rsidRPr="005E794F">
        <w:rPr>
          <w:sz w:val="22"/>
          <w:szCs w:val="22"/>
          <w:lang w:val="en-IN"/>
        </w:rPr>
        <w:t xml:space="preserve"> </w:t>
      </w:r>
      <w:proofErr w:type="spellStart"/>
      <w:r w:rsidR="00E14D51" w:rsidRPr="005E794F">
        <w:rPr>
          <w:sz w:val="22"/>
          <w:szCs w:val="22"/>
          <w:lang w:val="en-IN"/>
        </w:rPr>
        <w:t>Hibo</w:t>
      </w:r>
      <w:proofErr w:type="spellEnd"/>
      <w:r w:rsidR="00E14D51" w:rsidRPr="005E794F">
        <w:rPr>
          <w:sz w:val="22"/>
          <w:szCs w:val="22"/>
          <w:lang w:val="en-IN"/>
        </w:rPr>
        <w:t xml:space="preserve"> (</w:t>
      </w:r>
      <w:proofErr w:type="spellStart"/>
      <w:proofErr w:type="gramStart"/>
      <w:r w:rsidR="00E14D51" w:rsidRPr="005E794F">
        <w:rPr>
          <w:sz w:val="22"/>
          <w:szCs w:val="22"/>
          <w:lang w:val="en-IN"/>
        </w:rPr>
        <w:t>ed</w:t>
      </w:r>
      <w:proofErr w:type="spellEnd"/>
      <w:proofErr w:type="gramEnd"/>
      <w:r w:rsidR="00E14D51" w:rsidRPr="005E794F">
        <w:rPr>
          <w:sz w:val="22"/>
          <w:szCs w:val="22"/>
          <w:lang w:val="en-IN"/>
        </w:rPr>
        <w:t xml:space="preserve">). </w:t>
      </w:r>
      <w:proofErr w:type="spellStart"/>
      <w:r w:rsidR="00E14D51" w:rsidRPr="005E794F">
        <w:rPr>
          <w:i/>
          <w:sz w:val="22"/>
          <w:szCs w:val="22"/>
          <w:lang w:val="en-IN"/>
        </w:rPr>
        <w:t>Angami</w:t>
      </w:r>
      <w:proofErr w:type="spellEnd"/>
      <w:r w:rsidR="00E14D51" w:rsidRPr="005E794F">
        <w:rPr>
          <w:i/>
          <w:sz w:val="22"/>
          <w:szCs w:val="22"/>
          <w:lang w:val="en-IN"/>
        </w:rPr>
        <w:t xml:space="preserve"> Society at the Beginning of 21</w:t>
      </w:r>
      <w:r w:rsidR="00E14D51" w:rsidRPr="005E794F">
        <w:rPr>
          <w:i/>
          <w:sz w:val="22"/>
          <w:szCs w:val="22"/>
          <w:vertAlign w:val="superscript"/>
          <w:lang w:val="en-IN"/>
        </w:rPr>
        <w:t>st</w:t>
      </w:r>
      <w:r w:rsidR="00E14D51" w:rsidRPr="005E794F">
        <w:rPr>
          <w:i/>
          <w:sz w:val="22"/>
          <w:szCs w:val="22"/>
          <w:lang w:val="en-IN"/>
        </w:rPr>
        <w:t xml:space="preserve"> Century. </w:t>
      </w:r>
      <w:r w:rsidR="00E14D51" w:rsidRPr="005E794F">
        <w:rPr>
          <w:sz w:val="22"/>
          <w:szCs w:val="22"/>
          <w:lang w:val="en-IN"/>
        </w:rPr>
        <w:t xml:space="preserve"> New Delhi: </w:t>
      </w:r>
      <w:proofErr w:type="spellStart"/>
      <w:r w:rsidR="00E14D51" w:rsidRPr="005E794F">
        <w:rPr>
          <w:sz w:val="22"/>
          <w:szCs w:val="22"/>
          <w:lang w:val="en-IN"/>
        </w:rPr>
        <w:t>Akanksha</w:t>
      </w:r>
      <w:proofErr w:type="spellEnd"/>
      <w:r w:rsidR="00E14D51" w:rsidRPr="005E794F">
        <w:rPr>
          <w:sz w:val="22"/>
          <w:szCs w:val="22"/>
          <w:lang w:val="en-IN"/>
        </w:rPr>
        <w:t xml:space="preserve"> Publications, pp. </w:t>
      </w:r>
      <w:r w:rsidR="00E14D51">
        <w:rPr>
          <w:sz w:val="22"/>
          <w:szCs w:val="22"/>
          <w:lang w:val="en-IN"/>
        </w:rPr>
        <w:t>69</w:t>
      </w:r>
      <w:r w:rsidR="00E14D51" w:rsidRPr="005E794F">
        <w:rPr>
          <w:sz w:val="22"/>
          <w:szCs w:val="22"/>
          <w:lang w:val="en-IN"/>
        </w:rPr>
        <w:t>-</w:t>
      </w:r>
      <w:r w:rsidR="00E14D51">
        <w:rPr>
          <w:sz w:val="22"/>
          <w:szCs w:val="22"/>
          <w:lang w:val="en-IN"/>
        </w:rPr>
        <w:t>90</w:t>
      </w:r>
      <w:r w:rsidR="00E14D51" w:rsidRPr="005E794F">
        <w:rPr>
          <w:sz w:val="22"/>
          <w:szCs w:val="22"/>
          <w:lang w:val="en-IN"/>
        </w:rPr>
        <w:t>.</w:t>
      </w:r>
    </w:p>
    <w:p w:rsidR="009D2E90" w:rsidRPr="005E794F" w:rsidRDefault="009D2E90" w:rsidP="00386711">
      <w:pPr>
        <w:ind w:right="-306"/>
        <w:jc w:val="both"/>
        <w:rPr>
          <w:sz w:val="22"/>
          <w:szCs w:val="22"/>
          <w:lang w:val="en-IN"/>
        </w:rPr>
      </w:pPr>
    </w:p>
    <w:p w:rsidR="00F85418" w:rsidRPr="005E794F" w:rsidRDefault="00F85418" w:rsidP="00386711">
      <w:pPr>
        <w:ind w:right="-306"/>
        <w:jc w:val="both"/>
        <w:rPr>
          <w:b/>
          <w:sz w:val="22"/>
          <w:szCs w:val="22"/>
          <w:lang w:val="en-IN"/>
        </w:rPr>
      </w:pPr>
      <w:r w:rsidRPr="005E794F">
        <w:rPr>
          <w:b/>
          <w:sz w:val="22"/>
          <w:szCs w:val="22"/>
          <w:lang w:val="en-IN"/>
        </w:rPr>
        <w:t>Newspaper Articles</w:t>
      </w:r>
    </w:p>
    <w:p w:rsidR="00F85418" w:rsidRPr="005E794F" w:rsidRDefault="00F85418" w:rsidP="00386711">
      <w:pPr>
        <w:tabs>
          <w:tab w:val="left" w:pos="1980"/>
          <w:tab w:val="left" w:pos="2420"/>
          <w:tab w:val="left" w:pos="3520"/>
          <w:tab w:val="left" w:pos="4440"/>
          <w:tab w:val="num" w:pos="5580"/>
        </w:tabs>
        <w:autoSpaceDE w:val="0"/>
        <w:autoSpaceDN w:val="0"/>
        <w:adjustRightInd w:val="0"/>
        <w:ind w:right="-306"/>
        <w:jc w:val="both"/>
        <w:rPr>
          <w:sz w:val="22"/>
          <w:szCs w:val="22"/>
          <w:lang w:val="en-IN"/>
        </w:rPr>
      </w:pPr>
    </w:p>
    <w:p w:rsidR="00F85418" w:rsidRPr="005E794F" w:rsidRDefault="00F85418" w:rsidP="00386711">
      <w:pPr>
        <w:tabs>
          <w:tab w:val="left" w:pos="1980"/>
          <w:tab w:val="left" w:pos="2420"/>
          <w:tab w:val="left" w:pos="3520"/>
          <w:tab w:val="left" w:pos="4440"/>
          <w:tab w:val="num" w:pos="5580"/>
        </w:tabs>
        <w:autoSpaceDE w:val="0"/>
        <w:autoSpaceDN w:val="0"/>
        <w:adjustRightInd w:val="0"/>
        <w:ind w:right="-306"/>
        <w:jc w:val="both"/>
        <w:rPr>
          <w:b/>
          <w:i/>
          <w:sz w:val="22"/>
          <w:szCs w:val="22"/>
          <w:lang w:val="en-IN"/>
        </w:rPr>
      </w:pPr>
      <w:proofErr w:type="spellStart"/>
      <w:r w:rsidRPr="005E794F">
        <w:rPr>
          <w:b/>
          <w:i/>
          <w:sz w:val="22"/>
          <w:szCs w:val="22"/>
          <w:lang w:val="en-IN"/>
        </w:rPr>
        <w:t>Gita</w:t>
      </w:r>
      <w:proofErr w:type="spellEnd"/>
      <w:r w:rsidRPr="005E794F">
        <w:rPr>
          <w:b/>
          <w:i/>
          <w:sz w:val="22"/>
          <w:szCs w:val="22"/>
          <w:lang w:val="en-IN"/>
        </w:rPr>
        <w:t xml:space="preserve"> </w:t>
      </w:r>
      <w:proofErr w:type="spellStart"/>
      <w:r w:rsidRPr="005E794F">
        <w:rPr>
          <w:b/>
          <w:i/>
          <w:sz w:val="22"/>
          <w:szCs w:val="22"/>
          <w:lang w:val="en-IN"/>
        </w:rPr>
        <w:t>Bharali</w:t>
      </w:r>
      <w:proofErr w:type="spellEnd"/>
    </w:p>
    <w:p w:rsidR="00F85418" w:rsidRPr="00AC4ED1" w:rsidRDefault="00F85418" w:rsidP="00386711">
      <w:pPr>
        <w:tabs>
          <w:tab w:val="left" w:pos="1980"/>
          <w:tab w:val="left" w:pos="2420"/>
          <w:tab w:val="left" w:pos="3520"/>
          <w:tab w:val="left" w:pos="4440"/>
          <w:tab w:val="num" w:pos="5580"/>
        </w:tabs>
        <w:autoSpaceDE w:val="0"/>
        <w:autoSpaceDN w:val="0"/>
        <w:adjustRightInd w:val="0"/>
        <w:ind w:right="-306"/>
        <w:jc w:val="both"/>
        <w:rPr>
          <w:sz w:val="22"/>
          <w:szCs w:val="22"/>
          <w:lang w:val="en-IN"/>
        </w:rPr>
      </w:pP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r w:rsidRPr="00AC4ED1">
        <w:rPr>
          <w:sz w:val="22"/>
          <w:szCs w:val="22"/>
          <w:lang w:val="en-IN"/>
        </w:rPr>
        <w:t xml:space="preserve">1. </w:t>
      </w:r>
      <w:proofErr w:type="spellStart"/>
      <w:r w:rsidRPr="00AC4ED1">
        <w:rPr>
          <w:sz w:val="22"/>
          <w:szCs w:val="22"/>
          <w:lang w:val="en-IN"/>
        </w:rPr>
        <w:t>Unnayanar</w:t>
      </w:r>
      <w:proofErr w:type="spellEnd"/>
      <w:r w:rsidRPr="00AC4ED1">
        <w:rPr>
          <w:sz w:val="22"/>
          <w:szCs w:val="22"/>
          <w:lang w:val="en-IN"/>
        </w:rPr>
        <w:t xml:space="preserve"> </w:t>
      </w:r>
      <w:proofErr w:type="spellStart"/>
      <w:r w:rsidRPr="00AC4ED1">
        <w:rPr>
          <w:sz w:val="22"/>
          <w:szCs w:val="22"/>
          <w:lang w:val="en-IN"/>
        </w:rPr>
        <w:t>Namat</w:t>
      </w:r>
      <w:proofErr w:type="spellEnd"/>
      <w:r w:rsidRPr="00AC4ED1">
        <w:rPr>
          <w:sz w:val="22"/>
          <w:szCs w:val="22"/>
          <w:lang w:val="en-IN"/>
        </w:rPr>
        <w:t xml:space="preserve"> </w:t>
      </w:r>
      <w:proofErr w:type="spellStart"/>
      <w:r w:rsidRPr="00AC4ED1">
        <w:rPr>
          <w:sz w:val="22"/>
          <w:szCs w:val="22"/>
          <w:lang w:val="en-IN"/>
        </w:rPr>
        <w:t>Ussedit</w:t>
      </w:r>
      <w:proofErr w:type="spellEnd"/>
      <w:r w:rsidRPr="00AC4ED1">
        <w:rPr>
          <w:sz w:val="22"/>
          <w:szCs w:val="22"/>
          <w:lang w:val="en-IN"/>
        </w:rPr>
        <w:t xml:space="preserve"> </w:t>
      </w:r>
      <w:proofErr w:type="spellStart"/>
      <w:r w:rsidRPr="00AC4ED1">
        <w:rPr>
          <w:sz w:val="22"/>
          <w:szCs w:val="22"/>
          <w:lang w:val="en-IN"/>
        </w:rPr>
        <w:t>Mahila</w:t>
      </w:r>
      <w:proofErr w:type="spellEnd"/>
      <w:r w:rsidRPr="00AC4ED1">
        <w:rPr>
          <w:sz w:val="22"/>
          <w:szCs w:val="22"/>
          <w:lang w:val="en-IN"/>
        </w:rPr>
        <w:t xml:space="preserve">’ (Displacement Vs Women) </w:t>
      </w:r>
      <w:proofErr w:type="spellStart"/>
      <w:r w:rsidRPr="00AC4ED1">
        <w:rPr>
          <w:i/>
          <w:sz w:val="22"/>
          <w:szCs w:val="22"/>
          <w:lang w:val="en-IN"/>
        </w:rPr>
        <w:t>Dainik</w:t>
      </w:r>
      <w:proofErr w:type="spellEnd"/>
      <w:r w:rsidRPr="00AC4ED1">
        <w:rPr>
          <w:i/>
          <w:sz w:val="22"/>
          <w:szCs w:val="22"/>
          <w:lang w:val="en-IN"/>
        </w:rPr>
        <w:t xml:space="preserve"> </w:t>
      </w:r>
      <w:proofErr w:type="spellStart"/>
      <w:r w:rsidRPr="00AC4ED1">
        <w:rPr>
          <w:i/>
          <w:sz w:val="22"/>
          <w:szCs w:val="22"/>
          <w:lang w:val="en-IN"/>
        </w:rPr>
        <w:t>Janambhumi</w:t>
      </w:r>
      <w:proofErr w:type="spellEnd"/>
      <w:r w:rsidRPr="00AC4ED1">
        <w:rPr>
          <w:sz w:val="22"/>
          <w:szCs w:val="22"/>
          <w:lang w:val="en-IN"/>
        </w:rPr>
        <w:t>, 25 April, 2008</w:t>
      </w: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r w:rsidRPr="00AC4ED1">
        <w:rPr>
          <w:sz w:val="22"/>
          <w:szCs w:val="22"/>
          <w:lang w:val="en-IN"/>
        </w:rPr>
        <w:t>2. ‘</w:t>
      </w:r>
      <w:proofErr w:type="spellStart"/>
      <w:r w:rsidRPr="00AC4ED1">
        <w:rPr>
          <w:sz w:val="22"/>
          <w:szCs w:val="22"/>
          <w:lang w:val="en-IN"/>
        </w:rPr>
        <w:t>Bhumi</w:t>
      </w:r>
      <w:proofErr w:type="spellEnd"/>
      <w:r w:rsidRPr="00AC4ED1">
        <w:rPr>
          <w:sz w:val="22"/>
          <w:szCs w:val="22"/>
          <w:lang w:val="en-IN"/>
        </w:rPr>
        <w:t xml:space="preserve">, </w:t>
      </w:r>
      <w:proofErr w:type="spellStart"/>
      <w:r w:rsidRPr="00AC4ED1">
        <w:rPr>
          <w:sz w:val="22"/>
          <w:szCs w:val="22"/>
          <w:lang w:val="en-IN"/>
        </w:rPr>
        <w:t>Gosthigata</w:t>
      </w:r>
      <w:proofErr w:type="spellEnd"/>
      <w:r w:rsidRPr="00AC4ED1">
        <w:rPr>
          <w:sz w:val="22"/>
          <w:szCs w:val="22"/>
          <w:lang w:val="en-IN"/>
        </w:rPr>
        <w:t xml:space="preserve"> </w:t>
      </w:r>
      <w:proofErr w:type="spellStart"/>
      <w:r w:rsidRPr="00AC4ED1">
        <w:rPr>
          <w:sz w:val="22"/>
          <w:szCs w:val="22"/>
          <w:lang w:val="en-IN"/>
        </w:rPr>
        <w:t>Sangharsa</w:t>
      </w:r>
      <w:proofErr w:type="spellEnd"/>
      <w:r w:rsidRPr="00AC4ED1">
        <w:rPr>
          <w:sz w:val="22"/>
          <w:szCs w:val="22"/>
          <w:lang w:val="en-IN"/>
        </w:rPr>
        <w:t xml:space="preserve"> and Uttar </w:t>
      </w:r>
      <w:proofErr w:type="spellStart"/>
      <w:r w:rsidRPr="00AC4ED1">
        <w:rPr>
          <w:sz w:val="22"/>
          <w:szCs w:val="22"/>
          <w:lang w:val="en-IN"/>
        </w:rPr>
        <w:t>Purbanchal</w:t>
      </w:r>
      <w:proofErr w:type="spellEnd"/>
      <w:r w:rsidRPr="00AC4ED1">
        <w:rPr>
          <w:sz w:val="22"/>
          <w:szCs w:val="22"/>
          <w:lang w:val="en-IN"/>
        </w:rPr>
        <w:t xml:space="preserve">’ (Land, Ethnic </w:t>
      </w:r>
      <w:r w:rsidRPr="00AC4ED1">
        <w:rPr>
          <w:sz w:val="22"/>
          <w:szCs w:val="22"/>
          <w:lang w:val="en-IN"/>
        </w:rPr>
        <w:tab/>
        <w:t xml:space="preserve">Conflicts &amp; NE), </w:t>
      </w:r>
      <w:proofErr w:type="spellStart"/>
      <w:r w:rsidRPr="00AC4ED1">
        <w:rPr>
          <w:i/>
          <w:sz w:val="22"/>
          <w:szCs w:val="22"/>
          <w:lang w:val="en-IN"/>
        </w:rPr>
        <w:t>Dainik</w:t>
      </w:r>
      <w:proofErr w:type="spellEnd"/>
      <w:r w:rsidRPr="00AC4ED1">
        <w:rPr>
          <w:i/>
          <w:sz w:val="22"/>
          <w:szCs w:val="22"/>
          <w:lang w:val="en-IN"/>
        </w:rPr>
        <w:t xml:space="preserve"> </w:t>
      </w:r>
      <w:proofErr w:type="spellStart"/>
      <w:r w:rsidRPr="00AC4ED1">
        <w:rPr>
          <w:i/>
          <w:sz w:val="22"/>
          <w:szCs w:val="22"/>
          <w:lang w:val="en-IN"/>
        </w:rPr>
        <w:t>Janambhumi</w:t>
      </w:r>
      <w:proofErr w:type="spellEnd"/>
      <w:r w:rsidRPr="00AC4ED1">
        <w:rPr>
          <w:i/>
          <w:sz w:val="22"/>
          <w:szCs w:val="22"/>
          <w:lang w:val="en-IN"/>
        </w:rPr>
        <w:t>,</w:t>
      </w:r>
      <w:r w:rsidRPr="00AC4ED1">
        <w:rPr>
          <w:sz w:val="22"/>
          <w:szCs w:val="22"/>
          <w:lang w:val="en-IN"/>
        </w:rPr>
        <w:t xml:space="preserve"> 3 June, 2008. </w:t>
      </w: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r w:rsidRPr="00AC4ED1">
        <w:rPr>
          <w:sz w:val="22"/>
          <w:szCs w:val="22"/>
          <w:lang w:val="en-IN"/>
        </w:rPr>
        <w:t>3. “</w:t>
      </w:r>
      <w:proofErr w:type="spellStart"/>
      <w:r w:rsidRPr="00AC4ED1">
        <w:rPr>
          <w:sz w:val="22"/>
          <w:szCs w:val="22"/>
          <w:lang w:val="en-IN"/>
        </w:rPr>
        <w:t>Noi-Pariya</w:t>
      </w:r>
      <w:proofErr w:type="spellEnd"/>
      <w:r w:rsidRPr="00AC4ED1">
        <w:rPr>
          <w:sz w:val="22"/>
          <w:szCs w:val="22"/>
          <w:lang w:val="en-IN"/>
        </w:rPr>
        <w:t xml:space="preserve"> </w:t>
      </w:r>
      <w:proofErr w:type="spellStart"/>
      <w:r w:rsidRPr="00AC4ED1">
        <w:rPr>
          <w:sz w:val="22"/>
          <w:szCs w:val="22"/>
          <w:lang w:val="en-IN"/>
        </w:rPr>
        <w:t>Raijor</w:t>
      </w:r>
      <w:proofErr w:type="spellEnd"/>
      <w:r w:rsidRPr="00AC4ED1">
        <w:rPr>
          <w:sz w:val="22"/>
          <w:szCs w:val="22"/>
          <w:lang w:val="en-IN"/>
        </w:rPr>
        <w:t xml:space="preserve"> </w:t>
      </w:r>
      <w:proofErr w:type="spellStart"/>
      <w:r w:rsidRPr="00AC4ED1">
        <w:rPr>
          <w:sz w:val="22"/>
          <w:szCs w:val="22"/>
          <w:lang w:val="en-IN"/>
        </w:rPr>
        <w:t>Samachya</w:t>
      </w:r>
      <w:proofErr w:type="spellEnd"/>
      <w:r w:rsidRPr="00AC4ED1">
        <w:rPr>
          <w:sz w:val="22"/>
          <w:szCs w:val="22"/>
          <w:lang w:val="en-IN"/>
        </w:rPr>
        <w:t xml:space="preserve">” </w:t>
      </w:r>
      <w:proofErr w:type="spellStart"/>
      <w:r w:rsidRPr="00AC4ED1">
        <w:rPr>
          <w:i/>
          <w:sz w:val="22"/>
          <w:szCs w:val="22"/>
          <w:lang w:val="en-IN"/>
        </w:rPr>
        <w:t>Dainik</w:t>
      </w:r>
      <w:proofErr w:type="spellEnd"/>
      <w:r w:rsidRPr="00AC4ED1">
        <w:rPr>
          <w:i/>
          <w:sz w:val="22"/>
          <w:szCs w:val="22"/>
          <w:lang w:val="en-IN"/>
        </w:rPr>
        <w:t xml:space="preserve"> </w:t>
      </w:r>
      <w:proofErr w:type="spellStart"/>
      <w:r w:rsidRPr="00AC4ED1">
        <w:rPr>
          <w:i/>
          <w:sz w:val="22"/>
          <w:szCs w:val="22"/>
          <w:lang w:val="en-IN"/>
        </w:rPr>
        <w:t>Janambhumi</w:t>
      </w:r>
      <w:proofErr w:type="spellEnd"/>
      <w:r w:rsidRPr="00AC4ED1">
        <w:rPr>
          <w:i/>
          <w:sz w:val="22"/>
          <w:szCs w:val="22"/>
          <w:lang w:val="en-IN"/>
        </w:rPr>
        <w:t>,</w:t>
      </w:r>
      <w:r w:rsidRPr="00AC4ED1">
        <w:rPr>
          <w:sz w:val="22"/>
          <w:szCs w:val="22"/>
          <w:lang w:val="en-IN"/>
        </w:rPr>
        <w:t xml:space="preserve"> 16</w:t>
      </w:r>
      <w:r w:rsidRPr="00AC4ED1">
        <w:rPr>
          <w:sz w:val="22"/>
          <w:szCs w:val="22"/>
          <w:vertAlign w:val="superscript"/>
          <w:lang w:val="en-IN"/>
        </w:rPr>
        <w:t>th</w:t>
      </w:r>
      <w:r w:rsidRPr="00AC4ED1">
        <w:rPr>
          <w:sz w:val="22"/>
          <w:szCs w:val="22"/>
          <w:lang w:val="en-IN"/>
        </w:rPr>
        <w:t xml:space="preserve"> July, 2008. </w:t>
      </w: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r w:rsidRPr="00AC4ED1">
        <w:rPr>
          <w:sz w:val="22"/>
          <w:szCs w:val="22"/>
          <w:lang w:val="en-IN"/>
        </w:rPr>
        <w:t>4. “</w:t>
      </w:r>
      <w:proofErr w:type="spellStart"/>
      <w:r w:rsidRPr="00AC4ED1">
        <w:rPr>
          <w:sz w:val="22"/>
          <w:szCs w:val="22"/>
          <w:lang w:val="en-IN"/>
        </w:rPr>
        <w:t>Banpani</w:t>
      </w:r>
      <w:proofErr w:type="spellEnd"/>
      <w:r w:rsidRPr="00AC4ED1">
        <w:rPr>
          <w:sz w:val="22"/>
          <w:szCs w:val="22"/>
          <w:lang w:val="en-IN"/>
        </w:rPr>
        <w:t xml:space="preserve"> </w:t>
      </w:r>
      <w:proofErr w:type="spellStart"/>
      <w:r w:rsidRPr="00AC4ED1">
        <w:rPr>
          <w:sz w:val="22"/>
          <w:szCs w:val="22"/>
          <w:lang w:val="en-IN"/>
        </w:rPr>
        <w:t>Aru</w:t>
      </w:r>
      <w:proofErr w:type="spellEnd"/>
      <w:r w:rsidRPr="00AC4ED1">
        <w:rPr>
          <w:sz w:val="22"/>
          <w:szCs w:val="22"/>
          <w:lang w:val="en-IN"/>
        </w:rPr>
        <w:t xml:space="preserve"> </w:t>
      </w:r>
      <w:proofErr w:type="spellStart"/>
      <w:r w:rsidRPr="00AC4ED1">
        <w:rPr>
          <w:sz w:val="22"/>
          <w:szCs w:val="22"/>
          <w:lang w:val="en-IN"/>
        </w:rPr>
        <w:t>Garakhahania</w:t>
      </w:r>
      <w:proofErr w:type="spellEnd"/>
      <w:r w:rsidRPr="00AC4ED1">
        <w:rPr>
          <w:sz w:val="22"/>
          <w:szCs w:val="22"/>
          <w:lang w:val="en-IN"/>
        </w:rPr>
        <w:t xml:space="preserve">” </w:t>
      </w:r>
      <w:proofErr w:type="spellStart"/>
      <w:r w:rsidRPr="00AC4ED1">
        <w:rPr>
          <w:i/>
          <w:sz w:val="22"/>
          <w:szCs w:val="22"/>
          <w:lang w:val="en-IN"/>
        </w:rPr>
        <w:t>Dainik</w:t>
      </w:r>
      <w:proofErr w:type="spellEnd"/>
      <w:r w:rsidRPr="00AC4ED1">
        <w:rPr>
          <w:i/>
          <w:sz w:val="22"/>
          <w:szCs w:val="22"/>
          <w:lang w:val="en-IN"/>
        </w:rPr>
        <w:t xml:space="preserve"> </w:t>
      </w:r>
      <w:proofErr w:type="spellStart"/>
      <w:r w:rsidRPr="00AC4ED1">
        <w:rPr>
          <w:i/>
          <w:sz w:val="22"/>
          <w:szCs w:val="22"/>
          <w:lang w:val="en-IN"/>
        </w:rPr>
        <w:t>Janambhumi</w:t>
      </w:r>
      <w:proofErr w:type="spellEnd"/>
      <w:r w:rsidRPr="00AC4ED1">
        <w:rPr>
          <w:i/>
          <w:sz w:val="22"/>
          <w:szCs w:val="22"/>
          <w:lang w:val="en-IN"/>
        </w:rPr>
        <w:t>.</w:t>
      </w:r>
      <w:r w:rsidRPr="00AC4ED1">
        <w:rPr>
          <w:sz w:val="22"/>
          <w:szCs w:val="22"/>
          <w:lang w:val="en-IN"/>
        </w:rPr>
        <w:t xml:space="preserve"> 7</w:t>
      </w:r>
      <w:r w:rsidRPr="00AC4ED1">
        <w:rPr>
          <w:sz w:val="22"/>
          <w:szCs w:val="22"/>
          <w:vertAlign w:val="superscript"/>
          <w:lang w:val="en-IN"/>
        </w:rPr>
        <w:t>th</w:t>
      </w:r>
      <w:r w:rsidRPr="00AC4ED1">
        <w:rPr>
          <w:sz w:val="22"/>
          <w:szCs w:val="22"/>
          <w:lang w:val="en-IN"/>
        </w:rPr>
        <w:t xml:space="preserve"> August, 2008. </w:t>
      </w: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r w:rsidRPr="00AC4ED1">
        <w:rPr>
          <w:sz w:val="22"/>
          <w:szCs w:val="22"/>
          <w:lang w:val="en-IN"/>
        </w:rPr>
        <w:lastRenderedPageBreak/>
        <w:t xml:space="preserve">5. “Bangladeshi </w:t>
      </w:r>
      <w:proofErr w:type="spellStart"/>
      <w:r w:rsidRPr="00AC4ED1">
        <w:rPr>
          <w:sz w:val="22"/>
          <w:szCs w:val="22"/>
          <w:lang w:val="en-IN"/>
        </w:rPr>
        <w:t>Bahiskaranar</w:t>
      </w:r>
      <w:proofErr w:type="spellEnd"/>
      <w:r w:rsidRPr="00AC4ED1">
        <w:rPr>
          <w:sz w:val="22"/>
          <w:szCs w:val="22"/>
          <w:lang w:val="en-IN"/>
        </w:rPr>
        <w:t xml:space="preserve"> </w:t>
      </w:r>
      <w:proofErr w:type="spellStart"/>
      <w:r w:rsidRPr="00AC4ED1">
        <w:rPr>
          <w:sz w:val="22"/>
          <w:szCs w:val="22"/>
          <w:lang w:val="en-IN"/>
        </w:rPr>
        <w:t>Karane</w:t>
      </w:r>
      <w:proofErr w:type="spellEnd"/>
      <w:r w:rsidRPr="00AC4ED1">
        <w:rPr>
          <w:sz w:val="22"/>
          <w:szCs w:val="22"/>
          <w:lang w:val="en-IN"/>
        </w:rPr>
        <w:t xml:space="preserve"> </w:t>
      </w:r>
      <w:proofErr w:type="spellStart"/>
      <w:r w:rsidRPr="00AC4ED1">
        <w:rPr>
          <w:sz w:val="22"/>
          <w:szCs w:val="22"/>
          <w:lang w:val="en-IN"/>
        </w:rPr>
        <w:t>Ashingha</w:t>
      </w:r>
      <w:proofErr w:type="spellEnd"/>
      <w:r w:rsidRPr="00AC4ED1">
        <w:rPr>
          <w:sz w:val="22"/>
          <w:szCs w:val="22"/>
          <w:lang w:val="en-IN"/>
        </w:rPr>
        <w:t xml:space="preserve"> </w:t>
      </w:r>
      <w:proofErr w:type="spellStart"/>
      <w:r w:rsidRPr="00AC4ED1">
        <w:rPr>
          <w:sz w:val="22"/>
          <w:szCs w:val="22"/>
          <w:lang w:val="en-IN"/>
        </w:rPr>
        <w:t>Gana</w:t>
      </w:r>
      <w:proofErr w:type="spellEnd"/>
      <w:r w:rsidRPr="00AC4ED1">
        <w:rPr>
          <w:sz w:val="22"/>
          <w:szCs w:val="22"/>
          <w:lang w:val="en-IN"/>
        </w:rPr>
        <w:t xml:space="preserve"> </w:t>
      </w:r>
      <w:proofErr w:type="spellStart"/>
      <w:r w:rsidRPr="00AC4ED1">
        <w:rPr>
          <w:sz w:val="22"/>
          <w:szCs w:val="22"/>
          <w:lang w:val="en-IN"/>
        </w:rPr>
        <w:t>Andolonar</w:t>
      </w:r>
      <w:proofErr w:type="spellEnd"/>
      <w:r w:rsidRPr="00AC4ED1">
        <w:rPr>
          <w:sz w:val="22"/>
          <w:szCs w:val="22"/>
          <w:lang w:val="en-IN"/>
        </w:rPr>
        <w:t xml:space="preserve"> </w:t>
      </w:r>
      <w:proofErr w:type="spellStart"/>
      <w:r w:rsidRPr="00AC4ED1">
        <w:rPr>
          <w:sz w:val="22"/>
          <w:szCs w:val="22"/>
          <w:lang w:val="en-IN"/>
        </w:rPr>
        <w:t>Prayojan</w:t>
      </w:r>
      <w:proofErr w:type="spellEnd"/>
      <w:r w:rsidRPr="00AC4ED1">
        <w:rPr>
          <w:sz w:val="22"/>
          <w:szCs w:val="22"/>
          <w:lang w:val="en-IN"/>
        </w:rPr>
        <w:t xml:space="preserve">” in </w:t>
      </w:r>
      <w:proofErr w:type="spellStart"/>
      <w:r w:rsidRPr="00AC4ED1">
        <w:rPr>
          <w:sz w:val="22"/>
          <w:szCs w:val="22"/>
          <w:lang w:val="en-IN"/>
        </w:rPr>
        <w:t>Dainik</w:t>
      </w:r>
      <w:proofErr w:type="spellEnd"/>
      <w:r w:rsidRPr="00AC4ED1">
        <w:rPr>
          <w:sz w:val="22"/>
          <w:szCs w:val="22"/>
          <w:lang w:val="en-IN"/>
        </w:rPr>
        <w:t xml:space="preserve"> </w:t>
      </w:r>
      <w:proofErr w:type="spellStart"/>
      <w:r w:rsidRPr="00AC4ED1">
        <w:rPr>
          <w:sz w:val="22"/>
          <w:szCs w:val="22"/>
          <w:lang w:val="en-IN"/>
        </w:rPr>
        <w:t>Janambhumi</w:t>
      </w:r>
      <w:proofErr w:type="spellEnd"/>
      <w:r w:rsidRPr="00AC4ED1">
        <w:rPr>
          <w:sz w:val="22"/>
          <w:szCs w:val="22"/>
          <w:lang w:val="en-IN"/>
        </w:rPr>
        <w:t>, 19</w:t>
      </w:r>
      <w:r w:rsidRPr="00AC4ED1">
        <w:rPr>
          <w:sz w:val="22"/>
          <w:szCs w:val="22"/>
          <w:vertAlign w:val="superscript"/>
          <w:lang w:val="en-IN"/>
        </w:rPr>
        <w:t>th</w:t>
      </w:r>
      <w:r w:rsidRPr="00AC4ED1">
        <w:rPr>
          <w:sz w:val="22"/>
          <w:szCs w:val="22"/>
          <w:lang w:val="en-IN"/>
        </w:rPr>
        <w:t xml:space="preserve"> August, 2008. </w:t>
      </w: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r w:rsidRPr="00AC4ED1">
        <w:rPr>
          <w:sz w:val="22"/>
          <w:szCs w:val="22"/>
          <w:lang w:val="en-IN"/>
        </w:rPr>
        <w:t>6. “</w:t>
      </w:r>
      <w:proofErr w:type="spellStart"/>
      <w:r w:rsidRPr="00AC4ED1">
        <w:rPr>
          <w:sz w:val="22"/>
          <w:szCs w:val="22"/>
          <w:lang w:val="en-IN"/>
        </w:rPr>
        <w:t>Jalanitir</w:t>
      </w:r>
      <w:proofErr w:type="spellEnd"/>
      <w:r w:rsidRPr="00AC4ED1">
        <w:rPr>
          <w:sz w:val="22"/>
          <w:szCs w:val="22"/>
          <w:lang w:val="en-IN"/>
        </w:rPr>
        <w:t xml:space="preserve"> </w:t>
      </w:r>
      <w:proofErr w:type="spellStart"/>
      <w:r w:rsidRPr="00AC4ED1">
        <w:rPr>
          <w:sz w:val="22"/>
          <w:szCs w:val="22"/>
          <w:lang w:val="en-IN"/>
        </w:rPr>
        <w:t>Khasarak</w:t>
      </w:r>
      <w:proofErr w:type="spellEnd"/>
      <w:r w:rsidRPr="00AC4ED1">
        <w:rPr>
          <w:sz w:val="22"/>
          <w:szCs w:val="22"/>
          <w:lang w:val="en-IN"/>
        </w:rPr>
        <w:t xml:space="preserve"> </w:t>
      </w:r>
      <w:proofErr w:type="spellStart"/>
      <w:r w:rsidRPr="00AC4ED1">
        <w:rPr>
          <w:sz w:val="22"/>
          <w:szCs w:val="22"/>
          <w:lang w:val="en-IN"/>
        </w:rPr>
        <w:t>Raijor</w:t>
      </w:r>
      <w:proofErr w:type="spellEnd"/>
      <w:r w:rsidRPr="00AC4ED1">
        <w:rPr>
          <w:sz w:val="22"/>
          <w:szCs w:val="22"/>
          <w:lang w:val="en-IN"/>
        </w:rPr>
        <w:t xml:space="preserve"> </w:t>
      </w:r>
      <w:proofErr w:type="spellStart"/>
      <w:r w:rsidRPr="00AC4ED1">
        <w:rPr>
          <w:sz w:val="22"/>
          <w:szCs w:val="22"/>
          <w:lang w:val="en-IN"/>
        </w:rPr>
        <w:t>Punar</w:t>
      </w:r>
      <w:proofErr w:type="spellEnd"/>
      <w:r w:rsidRPr="00AC4ED1">
        <w:rPr>
          <w:sz w:val="22"/>
          <w:szCs w:val="22"/>
          <w:lang w:val="en-IN"/>
        </w:rPr>
        <w:t xml:space="preserve"> </w:t>
      </w:r>
      <w:proofErr w:type="spellStart"/>
      <w:r w:rsidRPr="00AC4ED1">
        <w:rPr>
          <w:sz w:val="22"/>
          <w:szCs w:val="22"/>
          <w:lang w:val="en-IN"/>
        </w:rPr>
        <w:t>Xamalochana</w:t>
      </w:r>
      <w:proofErr w:type="spellEnd"/>
      <w:r w:rsidRPr="00AC4ED1">
        <w:rPr>
          <w:sz w:val="22"/>
          <w:szCs w:val="22"/>
          <w:lang w:val="en-IN"/>
        </w:rPr>
        <w:t xml:space="preserve">” </w:t>
      </w:r>
      <w:proofErr w:type="spellStart"/>
      <w:r w:rsidRPr="00AC4ED1">
        <w:rPr>
          <w:i/>
          <w:sz w:val="22"/>
          <w:szCs w:val="22"/>
          <w:lang w:val="en-IN"/>
        </w:rPr>
        <w:t>Dainik</w:t>
      </w:r>
      <w:proofErr w:type="spellEnd"/>
      <w:r w:rsidRPr="00AC4ED1">
        <w:rPr>
          <w:i/>
          <w:sz w:val="22"/>
          <w:szCs w:val="22"/>
          <w:lang w:val="en-IN"/>
        </w:rPr>
        <w:t xml:space="preserve"> </w:t>
      </w:r>
      <w:proofErr w:type="spellStart"/>
      <w:r w:rsidRPr="00AC4ED1">
        <w:rPr>
          <w:i/>
          <w:sz w:val="22"/>
          <w:szCs w:val="22"/>
          <w:lang w:val="en-IN"/>
        </w:rPr>
        <w:t>Janambhumi</w:t>
      </w:r>
      <w:proofErr w:type="spellEnd"/>
      <w:r w:rsidRPr="00AC4ED1">
        <w:rPr>
          <w:i/>
          <w:sz w:val="22"/>
          <w:szCs w:val="22"/>
          <w:lang w:val="en-IN"/>
        </w:rPr>
        <w:t>,</w:t>
      </w:r>
      <w:r w:rsidRPr="00AC4ED1">
        <w:rPr>
          <w:sz w:val="22"/>
          <w:szCs w:val="22"/>
          <w:lang w:val="en-IN"/>
        </w:rPr>
        <w:t xml:space="preserve"> 15</w:t>
      </w:r>
      <w:r w:rsidRPr="00AC4ED1">
        <w:rPr>
          <w:sz w:val="22"/>
          <w:szCs w:val="22"/>
          <w:vertAlign w:val="superscript"/>
          <w:lang w:val="en-IN"/>
        </w:rPr>
        <w:t>th</w:t>
      </w:r>
      <w:r w:rsidRPr="00AC4ED1">
        <w:rPr>
          <w:sz w:val="22"/>
          <w:szCs w:val="22"/>
          <w:lang w:val="en-IN"/>
        </w:rPr>
        <w:t xml:space="preserve"> November 2008. </w:t>
      </w: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r w:rsidRPr="00AC4ED1">
        <w:rPr>
          <w:sz w:val="22"/>
          <w:szCs w:val="22"/>
          <w:lang w:val="en-IN"/>
        </w:rPr>
        <w:t>7. “</w:t>
      </w:r>
      <w:proofErr w:type="spellStart"/>
      <w:r w:rsidRPr="00AC4ED1">
        <w:rPr>
          <w:sz w:val="22"/>
          <w:szCs w:val="22"/>
          <w:lang w:val="en-IN"/>
        </w:rPr>
        <w:t>Axomot</w:t>
      </w:r>
      <w:proofErr w:type="spellEnd"/>
      <w:r w:rsidRPr="00AC4ED1">
        <w:rPr>
          <w:sz w:val="22"/>
          <w:szCs w:val="22"/>
          <w:lang w:val="en-IN"/>
        </w:rPr>
        <w:t xml:space="preserve"> </w:t>
      </w:r>
      <w:proofErr w:type="spellStart"/>
      <w:r w:rsidRPr="00AC4ED1">
        <w:rPr>
          <w:sz w:val="22"/>
          <w:szCs w:val="22"/>
          <w:lang w:val="en-IN"/>
        </w:rPr>
        <w:t>Sishu</w:t>
      </w:r>
      <w:proofErr w:type="spellEnd"/>
      <w:r w:rsidRPr="00AC4ED1">
        <w:rPr>
          <w:sz w:val="22"/>
          <w:szCs w:val="22"/>
          <w:lang w:val="en-IN"/>
        </w:rPr>
        <w:t xml:space="preserve"> </w:t>
      </w:r>
      <w:proofErr w:type="spellStart"/>
      <w:r w:rsidRPr="00AC4ED1">
        <w:rPr>
          <w:sz w:val="22"/>
          <w:szCs w:val="22"/>
          <w:lang w:val="en-IN"/>
        </w:rPr>
        <w:t>Kiman</w:t>
      </w:r>
      <w:proofErr w:type="spellEnd"/>
      <w:r w:rsidRPr="00AC4ED1">
        <w:rPr>
          <w:sz w:val="22"/>
          <w:szCs w:val="22"/>
          <w:lang w:val="en-IN"/>
        </w:rPr>
        <w:t xml:space="preserve"> </w:t>
      </w:r>
      <w:proofErr w:type="spellStart"/>
      <w:r w:rsidRPr="00AC4ED1">
        <w:rPr>
          <w:sz w:val="22"/>
          <w:szCs w:val="22"/>
          <w:lang w:val="en-IN"/>
        </w:rPr>
        <w:t>Surakshit</w:t>
      </w:r>
      <w:proofErr w:type="spellEnd"/>
      <w:r w:rsidRPr="00AC4ED1">
        <w:rPr>
          <w:sz w:val="22"/>
          <w:szCs w:val="22"/>
          <w:lang w:val="en-IN"/>
        </w:rPr>
        <w:t xml:space="preserve">” </w:t>
      </w:r>
      <w:proofErr w:type="spellStart"/>
      <w:r w:rsidRPr="00AC4ED1">
        <w:rPr>
          <w:i/>
          <w:sz w:val="22"/>
          <w:szCs w:val="22"/>
          <w:lang w:val="en-IN"/>
        </w:rPr>
        <w:t>Dainik</w:t>
      </w:r>
      <w:proofErr w:type="spellEnd"/>
      <w:r w:rsidRPr="00AC4ED1">
        <w:rPr>
          <w:i/>
          <w:sz w:val="22"/>
          <w:szCs w:val="22"/>
          <w:lang w:val="en-IN"/>
        </w:rPr>
        <w:t xml:space="preserve"> </w:t>
      </w:r>
      <w:proofErr w:type="spellStart"/>
      <w:r w:rsidRPr="00AC4ED1">
        <w:rPr>
          <w:i/>
          <w:sz w:val="22"/>
          <w:szCs w:val="22"/>
          <w:lang w:val="en-IN"/>
        </w:rPr>
        <w:t>Janambhumi</w:t>
      </w:r>
      <w:proofErr w:type="spellEnd"/>
      <w:r w:rsidRPr="00AC4ED1">
        <w:rPr>
          <w:i/>
          <w:sz w:val="22"/>
          <w:szCs w:val="22"/>
          <w:lang w:val="en-IN"/>
        </w:rPr>
        <w:t>,</w:t>
      </w:r>
      <w:r w:rsidRPr="00AC4ED1">
        <w:rPr>
          <w:sz w:val="22"/>
          <w:szCs w:val="22"/>
          <w:lang w:val="en-IN"/>
        </w:rPr>
        <w:t xml:space="preserve"> 15</w:t>
      </w:r>
      <w:r w:rsidRPr="00AC4ED1">
        <w:rPr>
          <w:sz w:val="22"/>
          <w:szCs w:val="22"/>
          <w:vertAlign w:val="superscript"/>
          <w:lang w:val="en-IN"/>
        </w:rPr>
        <w:t>th</w:t>
      </w:r>
      <w:r w:rsidRPr="00AC4ED1">
        <w:rPr>
          <w:sz w:val="22"/>
          <w:szCs w:val="22"/>
          <w:lang w:val="en-IN"/>
        </w:rPr>
        <w:t xml:space="preserve"> December, 2008. </w:t>
      </w: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p>
    <w:p w:rsidR="00F85418" w:rsidRPr="00AC4ED1" w:rsidRDefault="00F85418" w:rsidP="00386711">
      <w:pPr>
        <w:tabs>
          <w:tab w:val="left" w:pos="2420"/>
          <w:tab w:val="left" w:pos="3520"/>
          <w:tab w:val="left" w:pos="4440"/>
          <w:tab w:val="num" w:pos="5580"/>
        </w:tabs>
        <w:autoSpaceDE w:val="0"/>
        <w:autoSpaceDN w:val="0"/>
        <w:adjustRightInd w:val="0"/>
        <w:ind w:right="-306"/>
        <w:jc w:val="both"/>
        <w:rPr>
          <w:sz w:val="22"/>
          <w:szCs w:val="22"/>
          <w:lang w:val="en-IN"/>
        </w:rPr>
      </w:pPr>
      <w:r w:rsidRPr="00AC4ED1">
        <w:rPr>
          <w:sz w:val="22"/>
          <w:szCs w:val="22"/>
          <w:lang w:val="en-IN"/>
        </w:rPr>
        <w:t>8. “SEZ: It’s a Boon or Bane?”</w:t>
      </w:r>
      <w:r w:rsidRPr="00AC4ED1">
        <w:rPr>
          <w:i/>
          <w:sz w:val="22"/>
          <w:szCs w:val="22"/>
          <w:lang w:val="en-IN"/>
        </w:rPr>
        <w:t xml:space="preserve"> The Assam Tribune,</w:t>
      </w:r>
      <w:r w:rsidRPr="00AC4ED1">
        <w:rPr>
          <w:sz w:val="22"/>
          <w:szCs w:val="22"/>
          <w:lang w:val="en-IN"/>
        </w:rPr>
        <w:t xml:space="preserve"> 13</w:t>
      </w:r>
      <w:r w:rsidRPr="00AC4ED1">
        <w:rPr>
          <w:sz w:val="22"/>
          <w:szCs w:val="22"/>
          <w:vertAlign w:val="superscript"/>
          <w:lang w:val="en-IN"/>
        </w:rPr>
        <w:t>th</w:t>
      </w:r>
      <w:r w:rsidRPr="00AC4ED1">
        <w:rPr>
          <w:sz w:val="22"/>
          <w:szCs w:val="22"/>
          <w:lang w:val="en-IN"/>
        </w:rPr>
        <w:t xml:space="preserve"> January, 2009. </w:t>
      </w:r>
    </w:p>
    <w:p w:rsidR="00F85418" w:rsidRPr="005E794F" w:rsidRDefault="00F85418" w:rsidP="00386711">
      <w:pPr>
        <w:widowControl w:val="0"/>
        <w:pBdr>
          <w:bottom w:val="single" w:sz="6" w:space="1" w:color="auto"/>
        </w:pBdr>
        <w:ind w:right="-306"/>
        <w:jc w:val="both"/>
        <w:rPr>
          <w:snapToGrid w:val="0"/>
          <w:sz w:val="22"/>
          <w:szCs w:val="22"/>
          <w:lang w:val="en-IN"/>
        </w:rPr>
      </w:pPr>
    </w:p>
    <w:p w:rsidR="00F85418" w:rsidRPr="005E794F" w:rsidRDefault="00F85418" w:rsidP="00386711">
      <w:pPr>
        <w:widowControl w:val="0"/>
        <w:pBdr>
          <w:bottom w:val="single" w:sz="6" w:space="1" w:color="auto"/>
        </w:pBdr>
        <w:ind w:right="-306"/>
        <w:jc w:val="both"/>
        <w:rPr>
          <w:snapToGrid w:val="0"/>
          <w:sz w:val="22"/>
          <w:szCs w:val="22"/>
          <w:lang w:val="en-IN"/>
        </w:rPr>
      </w:pPr>
      <w:proofErr w:type="gramStart"/>
      <w:r w:rsidRPr="005E794F">
        <w:rPr>
          <w:b/>
          <w:i/>
          <w:snapToGrid w:val="0"/>
          <w:sz w:val="22"/>
          <w:szCs w:val="22"/>
          <w:lang w:val="en-IN"/>
        </w:rPr>
        <w:t xml:space="preserve">Walter </w:t>
      </w:r>
      <w:proofErr w:type="spellStart"/>
      <w:r w:rsidRPr="005E794F">
        <w:rPr>
          <w:b/>
          <w:i/>
          <w:snapToGrid w:val="0"/>
          <w:sz w:val="22"/>
          <w:szCs w:val="22"/>
          <w:lang w:val="en-IN"/>
        </w:rPr>
        <w:t>Fernandes</w:t>
      </w:r>
      <w:proofErr w:type="spellEnd"/>
      <w:r w:rsidRPr="005E794F">
        <w:rPr>
          <w:b/>
          <w:i/>
          <w:snapToGrid w:val="0"/>
          <w:sz w:val="22"/>
          <w:szCs w:val="22"/>
          <w:lang w:val="en-IN"/>
        </w:rPr>
        <w:t xml:space="preserve"> and </w:t>
      </w:r>
      <w:proofErr w:type="spellStart"/>
      <w:r w:rsidRPr="005E794F">
        <w:rPr>
          <w:b/>
          <w:i/>
          <w:snapToGrid w:val="0"/>
          <w:sz w:val="22"/>
          <w:szCs w:val="22"/>
          <w:lang w:val="en-IN"/>
        </w:rPr>
        <w:t>Alphonsus</w:t>
      </w:r>
      <w:proofErr w:type="spellEnd"/>
      <w:r w:rsidRPr="005E794F">
        <w:rPr>
          <w:b/>
          <w:i/>
          <w:snapToGrid w:val="0"/>
          <w:sz w:val="22"/>
          <w:szCs w:val="22"/>
          <w:lang w:val="en-IN"/>
        </w:rPr>
        <w:t xml:space="preserve"> </w:t>
      </w:r>
      <w:proofErr w:type="spellStart"/>
      <w:r w:rsidRPr="005E794F">
        <w:rPr>
          <w:b/>
          <w:i/>
          <w:snapToGrid w:val="0"/>
          <w:sz w:val="22"/>
          <w:szCs w:val="22"/>
          <w:lang w:val="en-IN"/>
        </w:rPr>
        <w:t>D’Souza</w:t>
      </w:r>
      <w:proofErr w:type="spellEnd"/>
      <w:r w:rsidRPr="005E794F">
        <w:rPr>
          <w:snapToGrid w:val="0"/>
          <w:sz w:val="22"/>
          <w:szCs w:val="22"/>
          <w:lang w:val="en-IN"/>
        </w:rPr>
        <w:t>.</w:t>
      </w:r>
      <w:proofErr w:type="gramEnd"/>
      <w:r w:rsidRPr="005E794F">
        <w:rPr>
          <w:snapToGrid w:val="0"/>
          <w:sz w:val="22"/>
          <w:szCs w:val="22"/>
          <w:lang w:val="en-IN"/>
        </w:rPr>
        <w:t xml:space="preserve"> </w:t>
      </w:r>
    </w:p>
    <w:p w:rsidR="00F85418" w:rsidRPr="005E794F" w:rsidRDefault="00F85418" w:rsidP="00386711">
      <w:pPr>
        <w:widowControl w:val="0"/>
        <w:pBdr>
          <w:bottom w:val="single" w:sz="6" w:space="1" w:color="auto"/>
        </w:pBdr>
        <w:ind w:right="-306"/>
        <w:jc w:val="both"/>
        <w:rPr>
          <w:snapToGrid w:val="0"/>
          <w:sz w:val="22"/>
          <w:szCs w:val="22"/>
          <w:lang w:val="en-IN"/>
        </w:rPr>
      </w:pPr>
    </w:p>
    <w:p w:rsidR="00F85418" w:rsidRPr="005E794F" w:rsidRDefault="00F85418" w:rsidP="00386711">
      <w:pPr>
        <w:widowControl w:val="0"/>
        <w:pBdr>
          <w:bottom w:val="single" w:sz="6" w:space="1" w:color="auto"/>
        </w:pBdr>
        <w:ind w:right="-306"/>
        <w:jc w:val="both"/>
        <w:rPr>
          <w:snapToGrid w:val="0"/>
          <w:sz w:val="22"/>
          <w:szCs w:val="22"/>
          <w:lang w:val="en-IN"/>
        </w:rPr>
      </w:pPr>
      <w:r w:rsidRPr="005E794F">
        <w:rPr>
          <w:snapToGrid w:val="0"/>
          <w:sz w:val="22"/>
          <w:szCs w:val="22"/>
          <w:lang w:val="en-IN"/>
        </w:rPr>
        <w:t xml:space="preserve">“India: Religion in a Land of Contrasts,” </w:t>
      </w:r>
      <w:r w:rsidRPr="005E794F">
        <w:rPr>
          <w:i/>
          <w:snapToGrid w:val="0"/>
          <w:sz w:val="22"/>
          <w:szCs w:val="22"/>
          <w:lang w:val="en-IN"/>
        </w:rPr>
        <w:t>Living Faith</w:t>
      </w:r>
      <w:r w:rsidRPr="005E794F">
        <w:rPr>
          <w:snapToGrid w:val="0"/>
          <w:sz w:val="22"/>
          <w:szCs w:val="22"/>
          <w:lang w:val="en-IN"/>
        </w:rPr>
        <w:t xml:space="preserve"> (London Internet Journal), August 15, 2008.</w:t>
      </w:r>
    </w:p>
    <w:p w:rsidR="00613516" w:rsidRDefault="00613516" w:rsidP="00386711">
      <w:pPr>
        <w:widowControl w:val="0"/>
        <w:pBdr>
          <w:bottom w:val="single" w:sz="6" w:space="1" w:color="auto"/>
        </w:pBdr>
        <w:ind w:right="-306"/>
        <w:jc w:val="both"/>
        <w:rPr>
          <w:snapToGrid w:val="0"/>
          <w:sz w:val="22"/>
          <w:szCs w:val="22"/>
          <w:lang w:val="en-IN"/>
        </w:rPr>
      </w:pPr>
    </w:p>
    <w:p w:rsidR="00613516" w:rsidRPr="00B54E83" w:rsidRDefault="00613516" w:rsidP="00386711">
      <w:pPr>
        <w:widowControl w:val="0"/>
        <w:pBdr>
          <w:bottom w:val="single" w:sz="6" w:space="1" w:color="auto"/>
        </w:pBdr>
        <w:ind w:right="-306"/>
        <w:jc w:val="both"/>
        <w:rPr>
          <w:b/>
          <w:i/>
          <w:snapToGrid w:val="0"/>
          <w:sz w:val="22"/>
          <w:szCs w:val="22"/>
          <w:lang w:val="en-IN"/>
        </w:rPr>
      </w:pPr>
      <w:r w:rsidRPr="00B54E83">
        <w:rPr>
          <w:b/>
          <w:i/>
          <w:snapToGrid w:val="0"/>
          <w:sz w:val="22"/>
          <w:szCs w:val="22"/>
          <w:lang w:val="en-IN"/>
        </w:rPr>
        <w:t xml:space="preserve">Walter </w:t>
      </w:r>
      <w:proofErr w:type="spellStart"/>
      <w:r w:rsidRPr="00B54E83">
        <w:rPr>
          <w:b/>
          <w:i/>
          <w:snapToGrid w:val="0"/>
          <w:sz w:val="22"/>
          <w:szCs w:val="22"/>
          <w:lang w:val="en-IN"/>
        </w:rPr>
        <w:t>Fernandes</w:t>
      </w:r>
      <w:proofErr w:type="spellEnd"/>
    </w:p>
    <w:p w:rsidR="00613516" w:rsidRDefault="00613516" w:rsidP="00386711">
      <w:pPr>
        <w:widowControl w:val="0"/>
        <w:pBdr>
          <w:bottom w:val="single" w:sz="6" w:space="1" w:color="auto"/>
        </w:pBdr>
        <w:ind w:right="-306"/>
        <w:jc w:val="both"/>
        <w:rPr>
          <w:snapToGrid w:val="0"/>
          <w:sz w:val="22"/>
          <w:szCs w:val="22"/>
          <w:lang w:val="en-IN"/>
        </w:rPr>
      </w:pPr>
    </w:p>
    <w:p w:rsidR="00613516" w:rsidRDefault="00613516" w:rsidP="00386711">
      <w:pPr>
        <w:widowControl w:val="0"/>
        <w:pBdr>
          <w:bottom w:val="single" w:sz="6" w:space="1" w:color="auto"/>
        </w:pBdr>
        <w:ind w:right="-306"/>
        <w:jc w:val="both"/>
        <w:rPr>
          <w:snapToGrid w:val="0"/>
          <w:sz w:val="22"/>
          <w:szCs w:val="22"/>
          <w:lang w:val="en-IN"/>
        </w:rPr>
      </w:pPr>
      <w:r>
        <w:rPr>
          <w:snapToGrid w:val="0"/>
          <w:sz w:val="22"/>
          <w:szCs w:val="22"/>
          <w:lang w:val="en-IN"/>
        </w:rPr>
        <w:t>1, “</w:t>
      </w:r>
      <w:proofErr w:type="spellStart"/>
      <w:r>
        <w:rPr>
          <w:snapToGrid w:val="0"/>
          <w:sz w:val="22"/>
          <w:szCs w:val="22"/>
          <w:lang w:val="en-IN"/>
        </w:rPr>
        <w:t>Kandhamal</w:t>
      </w:r>
      <w:proofErr w:type="spellEnd"/>
      <w:r>
        <w:rPr>
          <w:snapToGrid w:val="0"/>
          <w:sz w:val="22"/>
          <w:szCs w:val="22"/>
          <w:lang w:val="en-IN"/>
        </w:rPr>
        <w:t>: Social Issues Communalised,” The Sentinel, October 5. 2008.</w:t>
      </w:r>
    </w:p>
    <w:p w:rsidR="00613516" w:rsidRDefault="00613516" w:rsidP="00386711">
      <w:pPr>
        <w:widowControl w:val="0"/>
        <w:pBdr>
          <w:bottom w:val="single" w:sz="6" w:space="1" w:color="auto"/>
        </w:pBdr>
        <w:ind w:right="-306"/>
        <w:jc w:val="both"/>
        <w:rPr>
          <w:snapToGrid w:val="0"/>
          <w:sz w:val="22"/>
          <w:szCs w:val="22"/>
          <w:lang w:val="en-IN"/>
        </w:rPr>
      </w:pPr>
    </w:p>
    <w:p w:rsidR="00613516" w:rsidRDefault="00613516" w:rsidP="00386711">
      <w:pPr>
        <w:widowControl w:val="0"/>
        <w:pBdr>
          <w:bottom w:val="single" w:sz="6" w:space="1" w:color="auto"/>
        </w:pBdr>
        <w:ind w:right="-306"/>
        <w:jc w:val="both"/>
        <w:rPr>
          <w:snapToGrid w:val="0"/>
          <w:sz w:val="22"/>
          <w:szCs w:val="22"/>
          <w:lang w:val="en-IN"/>
        </w:rPr>
      </w:pPr>
      <w:r>
        <w:rPr>
          <w:snapToGrid w:val="0"/>
          <w:sz w:val="22"/>
          <w:szCs w:val="22"/>
          <w:lang w:val="en-IN"/>
        </w:rPr>
        <w:t>2. “Displacement and Political Parties,” The Assam Tribune, October 28, 2008.</w:t>
      </w:r>
    </w:p>
    <w:p w:rsidR="00613516" w:rsidRDefault="00613516" w:rsidP="00386711">
      <w:pPr>
        <w:widowControl w:val="0"/>
        <w:pBdr>
          <w:bottom w:val="single" w:sz="6" w:space="1" w:color="auto"/>
        </w:pBdr>
        <w:ind w:right="-306"/>
        <w:jc w:val="both"/>
        <w:rPr>
          <w:snapToGrid w:val="0"/>
          <w:sz w:val="22"/>
          <w:szCs w:val="22"/>
          <w:lang w:val="en-IN"/>
        </w:rPr>
      </w:pPr>
    </w:p>
    <w:p w:rsidR="00613516" w:rsidRDefault="00613516" w:rsidP="00386711">
      <w:pPr>
        <w:widowControl w:val="0"/>
        <w:pBdr>
          <w:bottom w:val="single" w:sz="6" w:space="1" w:color="auto"/>
        </w:pBdr>
        <w:ind w:right="-306"/>
        <w:jc w:val="both"/>
        <w:rPr>
          <w:snapToGrid w:val="0"/>
          <w:sz w:val="22"/>
          <w:szCs w:val="22"/>
          <w:lang w:val="en-IN"/>
        </w:rPr>
      </w:pPr>
      <w:r>
        <w:rPr>
          <w:snapToGrid w:val="0"/>
          <w:sz w:val="22"/>
          <w:szCs w:val="22"/>
          <w:lang w:val="en-IN"/>
        </w:rPr>
        <w:t xml:space="preserve">3. “Bangladesh our Sorrow?” </w:t>
      </w:r>
      <w:proofErr w:type="spellStart"/>
      <w:r>
        <w:rPr>
          <w:snapToGrid w:val="0"/>
          <w:sz w:val="22"/>
          <w:szCs w:val="22"/>
          <w:lang w:val="en-IN"/>
        </w:rPr>
        <w:t>Tehelka</w:t>
      </w:r>
      <w:proofErr w:type="spellEnd"/>
      <w:r>
        <w:rPr>
          <w:snapToGrid w:val="0"/>
          <w:sz w:val="22"/>
          <w:szCs w:val="22"/>
          <w:lang w:val="en-IN"/>
        </w:rPr>
        <w:t>, November 29, 2008.</w:t>
      </w:r>
    </w:p>
    <w:p w:rsidR="00613516" w:rsidRDefault="00613516" w:rsidP="00386711">
      <w:pPr>
        <w:widowControl w:val="0"/>
        <w:pBdr>
          <w:bottom w:val="single" w:sz="6" w:space="1" w:color="auto"/>
        </w:pBdr>
        <w:ind w:right="-306"/>
        <w:jc w:val="both"/>
        <w:rPr>
          <w:snapToGrid w:val="0"/>
          <w:sz w:val="22"/>
          <w:szCs w:val="22"/>
          <w:lang w:val="en-IN"/>
        </w:rPr>
      </w:pPr>
    </w:p>
    <w:p w:rsidR="00613516" w:rsidRDefault="00613516" w:rsidP="00386711">
      <w:pPr>
        <w:widowControl w:val="0"/>
        <w:pBdr>
          <w:bottom w:val="single" w:sz="6" w:space="1" w:color="auto"/>
        </w:pBdr>
        <w:ind w:right="-306"/>
        <w:jc w:val="both"/>
        <w:rPr>
          <w:snapToGrid w:val="0"/>
          <w:sz w:val="22"/>
          <w:szCs w:val="22"/>
          <w:lang w:val="en-IN"/>
        </w:rPr>
      </w:pPr>
      <w:r>
        <w:rPr>
          <w:snapToGrid w:val="0"/>
          <w:sz w:val="22"/>
          <w:szCs w:val="22"/>
          <w:lang w:val="en-IN"/>
        </w:rPr>
        <w:t>4. “Bombay Terror Attacks, Religion and Class,” Living Faith, London Internet Journal, December 9, 2008.</w:t>
      </w:r>
    </w:p>
    <w:p w:rsidR="00613516" w:rsidRDefault="00613516" w:rsidP="00386711">
      <w:pPr>
        <w:widowControl w:val="0"/>
        <w:pBdr>
          <w:bottom w:val="single" w:sz="6" w:space="1" w:color="auto"/>
        </w:pBdr>
        <w:ind w:right="-306"/>
        <w:jc w:val="both"/>
        <w:rPr>
          <w:snapToGrid w:val="0"/>
          <w:sz w:val="22"/>
          <w:szCs w:val="22"/>
          <w:lang w:val="en-IN"/>
        </w:rPr>
      </w:pPr>
    </w:p>
    <w:p w:rsidR="00613516" w:rsidRDefault="00613516" w:rsidP="00386711">
      <w:pPr>
        <w:widowControl w:val="0"/>
        <w:pBdr>
          <w:bottom w:val="single" w:sz="6" w:space="1" w:color="auto"/>
        </w:pBdr>
        <w:ind w:right="-306"/>
        <w:jc w:val="both"/>
        <w:rPr>
          <w:snapToGrid w:val="0"/>
          <w:sz w:val="22"/>
          <w:szCs w:val="22"/>
          <w:lang w:val="en-IN"/>
        </w:rPr>
      </w:pPr>
      <w:r>
        <w:rPr>
          <w:snapToGrid w:val="0"/>
          <w:sz w:val="22"/>
          <w:szCs w:val="22"/>
          <w:lang w:val="en-IN"/>
        </w:rPr>
        <w:t>5. “Defeated Pawns,” The Assam Tribune, March 8, 2009.</w:t>
      </w:r>
    </w:p>
    <w:p w:rsidR="00613516" w:rsidRDefault="00613516" w:rsidP="00386711">
      <w:pPr>
        <w:widowControl w:val="0"/>
        <w:pBdr>
          <w:bottom w:val="single" w:sz="6" w:space="1" w:color="auto"/>
        </w:pBdr>
        <w:ind w:right="-306"/>
        <w:jc w:val="both"/>
        <w:rPr>
          <w:snapToGrid w:val="0"/>
          <w:sz w:val="22"/>
          <w:szCs w:val="22"/>
          <w:lang w:val="en-IN"/>
        </w:rPr>
      </w:pPr>
    </w:p>
    <w:p w:rsidR="00613516" w:rsidRDefault="00613516" w:rsidP="00386711">
      <w:pPr>
        <w:widowControl w:val="0"/>
        <w:pBdr>
          <w:bottom w:val="single" w:sz="6" w:space="1" w:color="auto"/>
        </w:pBdr>
        <w:ind w:right="-306"/>
        <w:jc w:val="both"/>
        <w:rPr>
          <w:snapToGrid w:val="0"/>
          <w:sz w:val="22"/>
          <w:szCs w:val="22"/>
          <w:lang w:val="en-IN"/>
        </w:rPr>
      </w:pPr>
      <w:proofErr w:type="gramStart"/>
      <w:r w:rsidRPr="0083516D">
        <w:rPr>
          <w:b/>
          <w:i/>
          <w:snapToGrid w:val="0"/>
          <w:sz w:val="22"/>
          <w:szCs w:val="22"/>
          <w:lang w:val="en-IN"/>
        </w:rPr>
        <w:t xml:space="preserve">Daisy </w:t>
      </w:r>
      <w:proofErr w:type="spellStart"/>
      <w:r w:rsidRPr="0083516D">
        <w:rPr>
          <w:b/>
          <w:i/>
          <w:snapToGrid w:val="0"/>
          <w:sz w:val="22"/>
          <w:szCs w:val="22"/>
          <w:lang w:val="en-IN"/>
        </w:rPr>
        <w:t>Nath</w:t>
      </w:r>
      <w:proofErr w:type="spellEnd"/>
      <w:r>
        <w:rPr>
          <w:snapToGrid w:val="0"/>
          <w:sz w:val="22"/>
          <w:szCs w:val="22"/>
          <w:lang w:val="en-IN"/>
        </w:rPr>
        <w:t>.</w:t>
      </w:r>
      <w:proofErr w:type="gramEnd"/>
      <w:r>
        <w:rPr>
          <w:snapToGrid w:val="0"/>
          <w:sz w:val="22"/>
          <w:szCs w:val="22"/>
          <w:lang w:val="en-IN"/>
        </w:rPr>
        <w:t xml:space="preserve"> “Children and Education,” The Assam Tribune, December 9, 2009.</w:t>
      </w:r>
    </w:p>
    <w:p w:rsidR="00522AB0" w:rsidRDefault="00522AB0" w:rsidP="00386711">
      <w:pPr>
        <w:widowControl w:val="0"/>
        <w:pBdr>
          <w:bottom w:val="single" w:sz="6" w:space="1" w:color="auto"/>
        </w:pBdr>
        <w:ind w:right="-306"/>
        <w:jc w:val="both"/>
        <w:rPr>
          <w:snapToGrid w:val="0"/>
          <w:sz w:val="22"/>
          <w:szCs w:val="22"/>
          <w:lang w:val="en-IN"/>
        </w:rPr>
      </w:pPr>
    </w:p>
    <w:p w:rsidR="00522AB0" w:rsidRDefault="00522AB0" w:rsidP="00522AB0">
      <w:pPr>
        <w:ind w:right="-306" w:firstLine="709"/>
        <w:jc w:val="both"/>
        <w:rPr>
          <w:sz w:val="22"/>
          <w:szCs w:val="22"/>
          <w:lang w:val="en-IN"/>
        </w:rPr>
      </w:pPr>
    </w:p>
    <w:p w:rsidR="00522AB0" w:rsidRPr="00522AB0" w:rsidRDefault="00522AB0" w:rsidP="00522AB0">
      <w:pPr>
        <w:ind w:right="-306"/>
        <w:jc w:val="both"/>
        <w:rPr>
          <w:b/>
          <w:sz w:val="22"/>
          <w:szCs w:val="22"/>
          <w:lang w:val="en-IN"/>
        </w:rPr>
      </w:pPr>
      <w:r w:rsidRPr="00522AB0">
        <w:rPr>
          <w:b/>
          <w:sz w:val="22"/>
          <w:szCs w:val="22"/>
          <w:lang w:val="en-IN"/>
        </w:rPr>
        <w:t>Conferences and Seminars during 2008-09</w:t>
      </w:r>
    </w:p>
    <w:p w:rsidR="00522AB0" w:rsidRDefault="00522AB0" w:rsidP="00522AB0">
      <w:pPr>
        <w:ind w:right="-306" w:firstLine="709"/>
        <w:jc w:val="both"/>
        <w:rPr>
          <w:sz w:val="22"/>
          <w:szCs w:val="22"/>
          <w:lang w:val="en-IN"/>
        </w:rPr>
      </w:pPr>
    </w:p>
    <w:p w:rsidR="00522AB0" w:rsidRDefault="00522AB0" w:rsidP="00522AB0">
      <w:pPr>
        <w:ind w:right="-306" w:firstLine="709"/>
        <w:jc w:val="both"/>
        <w:rPr>
          <w:sz w:val="22"/>
          <w:szCs w:val="22"/>
          <w:lang w:val="en-IN"/>
        </w:rPr>
      </w:pPr>
      <w:r w:rsidRPr="005E794F">
        <w:rPr>
          <w:sz w:val="22"/>
          <w:szCs w:val="22"/>
          <w:lang w:val="en-IN"/>
        </w:rPr>
        <w:t>Organising our own s</w:t>
      </w:r>
      <w:r>
        <w:rPr>
          <w:sz w:val="22"/>
          <w:szCs w:val="22"/>
          <w:lang w:val="en-IN"/>
        </w:rPr>
        <w:t>eminars and conferences and taking part in those organised by others is another mode of sharing our research findings and other resources. Based on an earlier decision to support the process of moving towards a composite history of the Northeast as against the ethnocentric histories that legitimise conflicts, most seminars organised during the year are on the role of history in conflicts and peace processes in the Northeast. Attendance at others too was useful from this perspective. NESRC organised the following seminars in collaboration with other agencies that hosted the seminars. Because of the importance of climate change in the region, NESRC joined INECC in organising a Round Table on this issue.</w:t>
      </w:r>
    </w:p>
    <w:p w:rsidR="00522AB0" w:rsidRPr="00307DD1" w:rsidRDefault="00522AB0" w:rsidP="00522AB0">
      <w:pPr>
        <w:ind w:right="-306"/>
        <w:jc w:val="both"/>
        <w:rPr>
          <w:sz w:val="22"/>
          <w:szCs w:val="22"/>
          <w:lang w:val="en-IN"/>
        </w:rPr>
      </w:pPr>
    </w:p>
    <w:p w:rsidR="00522AB0" w:rsidRPr="00307DD1" w:rsidRDefault="00522AB0" w:rsidP="00522AB0">
      <w:pPr>
        <w:pStyle w:val="BodyTextIndent2"/>
        <w:spacing w:after="0" w:line="240" w:lineRule="auto"/>
        <w:ind w:left="0" w:right="-306"/>
        <w:jc w:val="both"/>
        <w:rPr>
          <w:bCs/>
          <w:sz w:val="22"/>
          <w:szCs w:val="22"/>
        </w:rPr>
      </w:pPr>
      <w:r w:rsidRPr="00307DD1">
        <w:rPr>
          <w:bCs/>
          <w:sz w:val="22"/>
          <w:szCs w:val="22"/>
        </w:rPr>
        <w:t>1.</w:t>
      </w:r>
      <w:r>
        <w:rPr>
          <w:bCs/>
          <w:sz w:val="22"/>
          <w:szCs w:val="22"/>
        </w:rPr>
        <w:t xml:space="preserve"> </w:t>
      </w:r>
      <w:r w:rsidRPr="003C56EF">
        <w:rPr>
          <w:bCs/>
          <w:i/>
          <w:sz w:val="22"/>
          <w:szCs w:val="22"/>
        </w:rPr>
        <w:t>The Role of History in Conflicts and Peace in Manipur,</w:t>
      </w:r>
      <w:r w:rsidRPr="00307DD1">
        <w:rPr>
          <w:bCs/>
          <w:sz w:val="22"/>
          <w:szCs w:val="22"/>
        </w:rPr>
        <w:t xml:space="preserve"> </w:t>
      </w:r>
      <w:proofErr w:type="spellStart"/>
      <w:r w:rsidRPr="00307DD1">
        <w:rPr>
          <w:bCs/>
          <w:sz w:val="22"/>
          <w:szCs w:val="22"/>
        </w:rPr>
        <w:t>Maram</w:t>
      </w:r>
      <w:proofErr w:type="spellEnd"/>
      <w:r w:rsidRPr="00307DD1">
        <w:rPr>
          <w:bCs/>
          <w:sz w:val="22"/>
          <w:szCs w:val="22"/>
        </w:rPr>
        <w:t xml:space="preserve">: Don </w:t>
      </w:r>
      <w:proofErr w:type="spellStart"/>
      <w:r w:rsidRPr="00307DD1">
        <w:rPr>
          <w:bCs/>
          <w:sz w:val="22"/>
          <w:szCs w:val="22"/>
        </w:rPr>
        <w:t>Bosco</w:t>
      </w:r>
      <w:proofErr w:type="spellEnd"/>
      <w:r w:rsidRPr="00307DD1">
        <w:rPr>
          <w:bCs/>
          <w:sz w:val="22"/>
          <w:szCs w:val="22"/>
        </w:rPr>
        <w:t xml:space="preserve"> College, April 22-23</w:t>
      </w:r>
      <w:r>
        <w:rPr>
          <w:bCs/>
          <w:sz w:val="22"/>
          <w:szCs w:val="22"/>
        </w:rPr>
        <w:t>, 2008</w:t>
      </w:r>
      <w:r w:rsidRPr="00307DD1">
        <w:rPr>
          <w:bCs/>
          <w:sz w:val="22"/>
          <w:szCs w:val="22"/>
        </w:rPr>
        <w:t>.</w:t>
      </w:r>
    </w:p>
    <w:p w:rsidR="00522AB0" w:rsidRPr="00307DD1" w:rsidRDefault="00522AB0" w:rsidP="00522AB0">
      <w:pPr>
        <w:ind w:right="-306"/>
        <w:rPr>
          <w:bCs/>
          <w:sz w:val="22"/>
          <w:szCs w:val="22"/>
        </w:rPr>
      </w:pPr>
    </w:p>
    <w:p w:rsidR="00522AB0" w:rsidRDefault="00522AB0" w:rsidP="00522AB0">
      <w:pPr>
        <w:ind w:right="-306"/>
        <w:rPr>
          <w:bCs/>
          <w:sz w:val="22"/>
          <w:szCs w:val="22"/>
        </w:rPr>
      </w:pPr>
      <w:r w:rsidRPr="00307DD1">
        <w:rPr>
          <w:bCs/>
          <w:sz w:val="22"/>
          <w:szCs w:val="22"/>
        </w:rPr>
        <w:t xml:space="preserve">2. </w:t>
      </w:r>
      <w:r w:rsidRPr="003C56EF">
        <w:rPr>
          <w:bCs/>
          <w:i/>
          <w:sz w:val="22"/>
          <w:szCs w:val="22"/>
        </w:rPr>
        <w:t xml:space="preserve">History </w:t>
      </w:r>
      <w:r>
        <w:rPr>
          <w:bCs/>
          <w:i/>
          <w:sz w:val="22"/>
          <w:szCs w:val="22"/>
        </w:rPr>
        <w:t>and</w:t>
      </w:r>
      <w:r w:rsidRPr="003C56EF">
        <w:rPr>
          <w:bCs/>
          <w:i/>
          <w:sz w:val="22"/>
          <w:szCs w:val="22"/>
        </w:rPr>
        <w:t xml:space="preserve"> the Nationalist Conflicts in Nagaland.</w:t>
      </w:r>
      <w:r>
        <w:rPr>
          <w:bCs/>
          <w:sz w:val="22"/>
          <w:szCs w:val="22"/>
        </w:rPr>
        <w:t xml:space="preserve"> </w:t>
      </w:r>
      <w:proofErr w:type="spellStart"/>
      <w:r>
        <w:rPr>
          <w:bCs/>
          <w:sz w:val="22"/>
          <w:szCs w:val="22"/>
        </w:rPr>
        <w:t>Kohima</w:t>
      </w:r>
      <w:proofErr w:type="spellEnd"/>
      <w:r>
        <w:rPr>
          <w:bCs/>
          <w:sz w:val="22"/>
          <w:szCs w:val="22"/>
        </w:rPr>
        <w:t>: Department of History and Archaeology, Nagaland University, July 26, 2008.</w:t>
      </w:r>
    </w:p>
    <w:p w:rsidR="00522AB0" w:rsidRDefault="00522AB0" w:rsidP="00522AB0">
      <w:pPr>
        <w:ind w:right="-306"/>
        <w:rPr>
          <w:bCs/>
          <w:sz w:val="22"/>
          <w:szCs w:val="22"/>
        </w:rPr>
      </w:pPr>
    </w:p>
    <w:p w:rsidR="00522AB0" w:rsidRDefault="00522AB0" w:rsidP="00522AB0">
      <w:pPr>
        <w:ind w:right="-306"/>
        <w:rPr>
          <w:bCs/>
          <w:sz w:val="22"/>
          <w:szCs w:val="22"/>
        </w:rPr>
      </w:pPr>
      <w:proofErr w:type="gramStart"/>
      <w:r>
        <w:rPr>
          <w:bCs/>
          <w:sz w:val="22"/>
          <w:szCs w:val="22"/>
        </w:rPr>
        <w:t xml:space="preserve">3. </w:t>
      </w:r>
      <w:r w:rsidRPr="003C56EF">
        <w:rPr>
          <w:bCs/>
          <w:i/>
          <w:sz w:val="22"/>
          <w:szCs w:val="22"/>
        </w:rPr>
        <w:t>Manipur History and the Potential for Peace.</w:t>
      </w:r>
      <w:proofErr w:type="gramEnd"/>
      <w:r>
        <w:rPr>
          <w:bCs/>
          <w:sz w:val="22"/>
          <w:szCs w:val="22"/>
        </w:rPr>
        <w:t xml:space="preserve"> CEPEM, Manipur University, July 28, 2008.</w:t>
      </w:r>
    </w:p>
    <w:p w:rsidR="00522AB0" w:rsidRDefault="00522AB0" w:rsidP="00522AB0">
      <w:pPr>
        <w:ind w:right="-306"/>
        <w:rPr>
          <w:bCs/>
          <w:sz w:val="22"/>
          <w:szCs w:val="22"/>
        </w:rPr>
      </w:pPr>
    </w:p>
    <w:p w:rsidR="00522AB0" w:rsidRDefault="00522AB0" w:rsidP="00522AB0">
      <w:pPr>
        <w:ind w:right="-306"/>
        <w:rPr>
          <w:bCs/>
          <w:sz w:val="22"/>
          <w:szCs w:val="22"/>
        </w:rPr>
      </w:pPr>
      <w:r>
        <w:rPr>
          <w:bCs/>
          <w:sz w:val="22"/>
          <w:szCs w:val="22"/>
        </w:rPr>
        <w:t>4</w:t>
      </w:r>
      <w:r w:rsidRPr="003C56EF">
        <w:rPr>
          <w:bCs/>
          <w:i/>
          <w:sz w:val="22"/>
          <w:szCs w:val="22"/>
        </w:rPr>
        <w:t>. History and Conflicts in the Northeast.</w:t>
      </w:r>
      <w:r>
        <w:rPr>
          <w:bCs/>
          <w:sz w:val="22"/>
          <w:szCs w:val="22"/>
        </w:rPr>
        <w:t xml:space="preserve"> </w:t>
      </w:r>
      <w:proofErr w:type="spellStart"/>
      <w:r>
        <w:rPr>
          <w:bCs/>
          <w:sz w:val="22"/>
          <w:szCs w:val="22"/>
        </w:rPr>
        <w:t>Tezpur</w:t>
      </w:r>
      <w:proofErr w:type="spellEnd"/>
      <w:r>
        <w:rPr>
          <w:bCs/>
          <w:sz w:val="22"/>
          <w:szCs w:val="22"/>
        </w:rPr>
        <w:t xml:space="preserve">: Department of Mass Communications, </w:t>
      </w:r>
      <w:proofErr w:type="spellStart"/>
      <w:r>
        <w:rPr>
          <w:bCs/>
          <w:sz w:val="22"/>
          <w:szCs w:val="22"/>
        </w:rPr>
        <w:t>Tezpur</w:t>
      </w:r>
      <w:proofErr w:type="spellEnd"/>
      <w:r>
        <w:rPr>
          <w:bCs/>
          <w:sz w:val="22"/>
          <w:szCs w:val="22"/>
        </w:rPr>
        <w:t xml:space="preserve"> University, August 17, 2008.</w:t>
      </w:r>
    </w:p>
    <w:p w:rsidR="00522AB0" w:rsidRDefault="00522AB0" w:rsidP="00522AB0">
      <w:pPr>
        <w:ind w:right="-306"/>
        <w:rPr>
          <w:bCs/>
          <w:sz w:val="22"/>
          <w:szCs w:val="22"/>
        </w:rPr>
      </w:pPr>
    </w:p>
    <w:p w:rsidR="00522AB0" w:rsidRDefault="00522AB0" w:rsidP="00522AB0">
      <w:pPr>
        <w:ind w:right="-306"/>
        <w:rPr>
          <w:bCs/>
          <w:sz w:val="22"/>
          <w:szCs w:val="22"/>
        </w:rPr>
      </w:pPr>
      <w:r>
        <w:rPr>
          <w:bCs/>
          <w:sz w:val="22"/>
          <w:szCs w:val="22"/>
        </w:rPr>
        <w:t>5.</w:t>
      </w:r>
      <w:r w:rsidRPr="003C56EF">
        <w:rPr>
          <w:bCs/>
          <w:i/>
          <w:sz w:val="22"/>
          <w:szCs w:val="22"/>
        </w:rPr>
        <w:t xml:space="preserve"> Ethnic Histories and the </w:t>
      </w:r>
      <w:proofErr w:type="spellStart"/>
      <w:r w:rsidRPr="003C56EF">
        <w:rPr>
          <w:bCs/>
          <w:i/>
          <w:sz w:val="22"/>
          <w:szCs w:val="22"/>
        </w:rPr>
        <w:t>Garo-Khasi</w:t>
      </w:r>
      <w:proofErr w:type="spellEnd"/>
      <w:r w:rsidRPr="003C56EF">
        <w:rPr>
          <w:bCs/>
          <w:i/>
          <w:sz w:val="22"/>
          <w:szCs w:val="22"/>
        </w:rPr>
        <w:t xml:space="preserve"> Tension in Meghalaya.</w:t>
      </w:r>
      <w:r>
        <w:rPr>
          <w:bCs/>
          <w:sz w:val="22"/>
          <w:szCs w:val="22"/>
        </w:rPr>
        <w:t xml:space="preserve"> Tura: Martin Luther Christian University, September 3-4, 2008.</w:t>
      </w:r>
    </w:p>
    <w:p w:rsidR="00522AB0" w:rsidRDefault="00522AB0" w:rsidP="00522AB0">
      <w:pPr>
        <w:ind w:right="-306"/>
        <w:rPr>
          <w:bCs/>
          <w:sz w:val="22"/>
          <w:szCs w:val="22"/>
        </w:rPr>
      </w:pPr>
    </w:p>
    <w:p w:rsidR="00522AB0" w:rsidRPr="00307DD1" w:rsidRDefault="00522AB0" w:rsidP="00522AB0">
      <w:pPr>
        <w:ind w:right="-306"/>
        <w:rPr>
          <w:bCs/>
          <w:sz w:val="22"/>
          <w:szCs w:val="22"/>
        </w:rPr>
      </w:pPr>
      <w:r>
        <w:rPr>
          <w:bCs/>
          <w:sz w:val="22"/>
          <w:szCs w:val="22"/>
        </w:rPr>
        <w:t xml:space="preserve">6. </w:t>
      </w:r>
      <w:r w:rsidRPr="003C56EF">
        <w:rPr>
          <w:bCs/>
          <w:i/>
          <w:sz w:val="22"/>
          <w:szCs w:val="22"/>
        </w:rPr>
        <w:t xml:space="preserve">History and Conflicts in Assam. </w:t>
      </w:r>
      <w:proofErr w:type="spellStart"/>
      <w:r>
        <w:rPr>
          <w:bCs/>
          <w:sz w:val="22"/>
          <w:szCs w:val="22"/>
        </w:rPr>
        <w:t>Moranhat</w:t>
      </w:r>
      <w:proofErr w:type="spellEnd"/>
      <w:r>
        <w:rPr>
          <w:bCs/>
          <w:sz w:val="22"/>
          <w:szCs w:val="22"/>
        </w:rPr>
        <w:t>: Institute of Tai Studies, September 7, 2008.</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 xml:space="preserve">7. </w:t>
      </w:r>
      <w:r w:rsidRPr="003C56EF">
        <w:rPr>
          <w:i/>
          <w:sz w:val="22"/>
          <w:szCs w:val="22"/>
          <w:lang w:val="en-IN"/>
        </w:rPr>
        <w:t>Round Table on Climate Change in the Northeast.</w:t>
      </w:r>
      <w:r>
        <w:rPr>
          <w:sz w:val="22"/>
          <w:szCs w:val="22"/>
          <w:lang w:val="en-IN"/>
        </w:rPr>
        <w:t xml:space="preserve"> </w:t>
      </w:r>
      <w:proofErr w:type="spellStart"/>
      <w:r>
        <w:rPr>
          <w:sz w:val="22"/>
          <w:szCs w:val="22"/>
          <w:lang w:val="en-IN"/>
        </w:rPr>
        <w:t>Guwahati</w:t>
      </w:r>
      <w:proofErr w:type="spellEnd"/>
      <w:r>
        <w:rPr>
          <w:sz w:val="22"/>
          <w:szCs w:val="22"/>
          <w:lang w:val="en-IN"/>
        </w:rPr>
        <w:t>: North Eastern Social Research Centre, jointly with Indian Network on Ethics and Climate Change, October 21, 2008.</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 xml:space="preserve">8. Consultation on the Child Budget and Child Care. </w:t>
      </w:r>
      <w:proofErr w:type="spellStart"/>
      <w:r>
        <w:rPr>
          <w:sz w:val="22"/>
          <w:szCs w:val="22"/>
          <w:lang w:val="en-IN"/>
        </w:rPr>
        <w:t>Guwahati</w:t>
      </w:r>
      <w:proofErr w:type="spellEnd"/>
      <w:r>
        <w:rPr>
          <w:sz w:val="22"/>
          <w:szCs w:val="22"/>
          <w:lang w:val="en-IN"/>
        </w:rPr>
        <w:t>: NESRC, December 5, 2008.</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 xml:space="preserve">9. Networking around Child Issues. </w:t>
      </w:r>
      <w:proofErr w:type="spellStart"/>
      <w:r>
        <w:rPr>
          <w:sz w:val="22"/>
          <w:szCs w:val="22"/>
          <w:lang w:val="en-IN"/>
        </w:rPr>
        <w:t>Guwahati</w:t>
      </w:r>
      <w:proofErr w:type="spellEnd"/>
      <w:r>
        <w:rPr>
          <w:sz w:val="22"/>
          <w:szCs w:val="22"/>
          <w:lang w:val="en-IN"/>
        </w:rPr>
        <w:t>: NESRC, February 16, 2009.</w:t>
      </w:r>
    </w:p>
    <w:p w:rsidR="00E562D1" w:rsidRDefault="00E562D1" w:rsidP="00522AB0">
      <w:pPr>
        <w:ind w:right="-306" w:firstLine="709"/>
        <w:jc w:val="both"/>
        <w:rPr>
          <w:sz w:val="22"/>
          <w:szCs w:val="22"/>
          <w:lang w:val="en-IN"/>
        </w:rPr>
      </w:pPr>
    </w:p>
    <w:p w:rsidR="00522AB0" w:rsidRPr="005E794F" w:rsidRDefault="00522AB0" w:rsidP="00522AB0">
      <w:pPr>
        <w:ind w:right="-306" w:firstLine="709"/>
        <w:jc w:val="both"/>
        <w:rPr>
          <w:sz w:val="22"/>
          <w:szCs w:val="22"/>
          <w:lang w:val="en-IN"/>
        </w:rPr>
      </w:pPr>
      <w:r>
        <w:rPr>
          <w:sz w:val="22"/>
          <w:szCs w:val="22"/>
          <w:lang w:val="en-IN"/>
        </w:rPr>
        <w:t xml:space="preserve">NESRC also organised an exposure programme for 15 students and staff </w:t>
      </w:r>
      <w:r w:rsidR="0083516D">
        <w:rPr>
          <w:sz w:val="22"/>
          <w:szCs w:val="22"/>
          <w:lang w:val="en-IN"/>
        </w:rPr>
        <w:t xml:space="preserve">members </w:t>
      </w:r>
      <w:r>
        <w:rPr>
          <w:sz w:val="22"/>
          <w:szCs w:val="22"/>
          <w:lang w:val="en-IN"/>
        </w:rPr>
        <w:t xml:space="preserve">from 3 universities having peace studies divisions. It included visits to organisations and persons involved in peace initiatives and participation in seminars on conflicts and peace at </w:t>
      </w:r>
      <w:proofErr w:type="spellStart"/>
      <w:r>
        <w:rPr>
          <w:sz w:val="22"/>
          <w:szCs w:val="22"/>
          <w:lang w:val="en-IN"/>
        </w:rPr>
        <w:t>Kohima</w:t>
      </w:r>
      <w:proofErr w:type="spellEnd"/>
      <w:r>
        <w:rPr>
          <w:sz w:val="22"/>
          <w:szCs w:val="22"/>
          <w:lang w:val="en-IN"/>
        </w:rPr>
        <w:t xml:space="preserve">, </w:t>
      </w:r>
      <w:proofErr w:type="spellStart"/>
      <w:r>
        <w:rPr>
          <w:sz w:val="22"/>
          <w:szCs w:val="22"/>
          <w:lang w:val="en-IN"/>
        </w:rPr>
        <w:t>Imphal</w:t>
      </w:r>
      <w:proofErr w:type="spellEnd"/>
      <w:r w:rsidR="0083516D">
        <w:rPr>
          <w:sz w:val="22"/>
          <w:szCs w:val="22"/>
          <w:lang w:val="en-IN"/>
        </w:rPr>
        <w:t>,</w:t>
      </w:r>
      <w:r>
        <w:rPr>
          <w:sz w:val="22"/>
          <w:szCs w:val="22"/>
          <w:lang w:val="en-IN"/>
        </w:rPr>
        <w:t xml:space="preserve"> Tura</w:t>
      </w:r>
      <w:r w:rsidR="0083516D">
        <w:rPr>
          <w:sz w:val="22"/>
          <w:szCs w:val="22"/>
          <w:lang w:val="en-IN"/>
        </w:rPr>
        <w:t xml:space="preserve"> and </w:t>
      </w:r>
      <w:proofErr w:type="spellStart"/>
      <w:r w:rsidR="0083516D">
        <w:rPr>
          <w:sz w:val="22"/>
          <w:szCs w:val="22"/>
          <w:lang w:val="en-IN"/>
        </w:rPr>
        <w:t>Guwahati</w:t>
      </w:r>
      <w:proofErr w:type="spellEnd"/>
      <w:r>
        <w:rPr>
          <w:sz w:val="22"/>
          <w:szCs w:val="22"/>
          <w:lang w:val="en-IN"/>
        </w:rPr>
        <w:t xml:space="preserve">. </w:t>
      </w:r>
    </w:p>
    <w:p w:rsidR="00522AB0" w:rsidRDefault="00522AB0" w:rsidP="00522AB0">
      <w:pPr>
        <w:pStyle w:val="Heading2"/>
        <w:ind w:right="-306"/>
        <w:rPr>
          <w:sz w:val="22"/>
          <w:szCs w:val="22"/>
          <w:lang w:val="en-IN"/>
        </w:rPr>
      </w:pPr>
    </w:p>
    <w:p w:rsidR="00522AB0" w:rsidRPr="005E794F" w:rsidRDefault="0083516D" w:rsidP="00522AB0">
      <w:pPr>
        <w:pStyle w:val="Heading2"/>
        <w:ind w:right="-306"/>
        <w:rPr>
          <w:sz w:val="22"/>
          <w:szCs w:val="22"/>
          <w:lang w:val="en-IN"/>
        </w:rPr>
      </w:pPr>
      <w:r>
        <w:rPr>
          <w:sz w:val="22"/>
          <w:szCs w:val="22"/>
          <w:lang w:val="en-IN"/>
        </w:rPr>
        <w:t xml:space="preserve">Presence </w:t>
      </w:r>
      <w:r w:rsidR="00B54E83">
        <w:rPr>
          <w:sz w:val="22"/>
          <w:szCs w:val="22"/>
          <w:lang w:val="en-IN"/>
        </w:rPr>
        <w:t xml:space="preserve">at Seminars </w:t>
      </w:r>
      <w:r>
        <w:rPr>
          <w:sz w:val="22"/>
          <w:szCs w:val="22"/>
          <w:lang w:val="en-IN"/>
        </w:rPr>
        <w:t xml:space="preserve">and </w:t>
      </w:r>
      <w:r w:rsidR="00522AB0" w:rsidRPr="005E794F">
        <w:rPr>
          <w:sz w:val="22"/>
          <w:szCs w:val="22"/>
          <w:lang w:val="en-IN"/>
        </w:rPr>
        <w:t>Paper Present</w:t>
      </w:r>
      <w:r w:rsidR="00B54E83">
        <w:rPr>
          <w:sz w:val="22"/>
          <w:szCs w:val="22"/>
          <w:lang w:val="en-IN"/>
        </w:rPr>
        <w:t>ation</w:t>
      </w:r>
    </w:p>
    <w:p w:rsidR="00522AB0" w:rsidRDefault="00522AB0" w:rsidP="00522AB0">
      <w:pPr>
        <w:ind w:right="-306"/>
        <w:rPr>
          <w:sz w:val="22"/>
          <w:szCs w:val="22"/>
          <w:lang w:val="en-IN"/>
        </w:rPr>
      </w:pPr>
    </w:p>
    <w:p w:rsidR="00522AB0" w:rsidRPr="009B0D6D" w:rsidRDefault="009B3E2A" w:rsidP="00522AB0">
      <w:pPr>
        <w:ind w:right="-306"/>
        <w:rPr>
          <w:b/>
          <w:i/>
          <w:sz w:val="22"/>
          <w:szCs w:val="22"/>
          <w:lang w:val="en-IN"/>
        </w:rPr>
      </w:pPr>
      <w:r w:rsidRPr="009B3E2A">
        <w:rPr>
          <w:noProof/>
          <w:sz w:val="22"/>
          <w:szCs w:val="22"/>
          <w:lang w:val="en-IN" w:eastAsia="zh-TW"/>
        </w:rPr>
        <w:pict>
          <v:rect id="_x0000_s1035" style="position:absolute;margin-left:-208.3pt;margin-top:103.5pt;width:208.3pt;height:697.85pt;flip:x;z-index:251666432;mso-width-percent:350;mso-height-percent:1000;mso-wrap-distance-top:7.2pt;mso-wrap-distance-bottom:7.2pt;mso-position-horizontal-relative:page;mso-position-vertical-relative:page;mso-width-percent:350;mso-height-percent:1000;mso-height-relative:margin" o:allowincell="f" fillcolor="#4f81bd [3204]" stroked="f" strokecolor="black [3213]" strokeweight="1.5pt">
            <v:shadow color="#f79646 [3209]" opacity=".5" offset="-15pt,0" offset2="-18pt,12pt"/>
            <v:textbox style="mso-next-textbox:#_x0000_s1035" inset="21.6pt,21.6pt,21.6pt,21.6pt">
              <w:txbxContent>
                <w:p w:rsidR="00522AB0" w:rsidRPr="00BC589B" w:rsidRDefault="00522AB0" w:rsidP="00522AB0">
                  <w:pPr>
                    <w:rPr>
                      <w:szCs w:val="18"/>
                    </w:rPr>
                  </w:pPr>
                </w:p>
              </w:txbxContent>
            </v:textbox>
            <w10:wrap type="square" anchorx="page" anchory="page"/>
          </v:rect>
        </w:pict>
      </w:r>
      <w:proofErr w:type="spellStart"/>
      <w:r w:rsidR="00522AB0" w:rsidRPr="009B0D6D">
        <w:rPr>
          <w:b/>
          <w:i/>
          <w:sz w:val="22"/>
          <w:szCs w:val="22"/>
          <w:lang w:val="en-IN"/>
        </w:rPr>
        <w:t>Gita</w:t>
      </w:r>
      <w:proofErr w:type="spellEnd"/>
      <w:r w:rsidR="00522AB0" w:rsidRPr="009B0D6D">
        <w:rPr>
          <w:b/>
          <w:i/>
          <w:sz w:val="22"/>
          <w:szCs w:val="22"/>
          <w:lang w:val="en-IN"/>
        </w:rPr>
        <w:t xml:space="preserve"> </w:t>
      </w:r>
      <w:proofErr w:type="spellStart"/>
      <w:r w:rsidR="00522AB0" w:rsidRPr="009B0D6D">
        <w:rPr>
          <w:b/>
          <w:i/>
          <w:sz w:val="22"/>
          <w:szCs w:val="22"/>
          <w:lang w:val="en-IN"/>
        </w:rPr>
        <w:t>Bharali</w:t>
      </w:r>
      <w:proofErr w:type="spellEnd"/>
      <w:r w:rsidR="0083516D">
        <w:rPr>
          <w:b/>
          <w:i/>
          <w:sz w:val="22"/>
          <w:szCs w:val="22"/>
          <w:lang w:val="en-IN"/>
        </w:rPr>
        <w:t xml:space="preserve"> Participated in:</w:t>
      </w:r>
    </w:p>
    <w:p w:rsidR="00522AB0" w:rsidRDefault="00522AB0" w:rsidP="00522AB0">
      <w:pPr>
        <w:ind w:right="-306"/>
        <w:rPr>
          <w:sz w:val="22"/>
          <w:szCs w:val="22"/>
          <w:lang w:val="en-IN"/>
        </w:rPr>
      </w:pPr>
    </w:p>
    <w:p w:rsidR="00522AB0" w:rsidRDefault="00522AB0" w:rsidP="00522AB0">
      <w:pPr>
        <w:ind w:right="-306"/>
        <w:rPr>
          <w:sz w:val="22"/>
          <w:szCs w:val="22"/>
          <w:lang w:val="en-IN"/>
        </w:rPr>
      </w:pPr>
      <w:r w:rsidRPr="0021214D">
        <w:rPr>
          <w:i/>
          <w:sz w:val="22"/>
          <w:szCs w:val="22"/>
          <w:lang w:val="en-IN"/>
        </w:rPr>
        <w:t>Workshop on Strategies for Child Development,</w:t>
      </w:r>
      <w:r>
        <w:rPr>
          <w:sz w:val="22"/>
          <w:szCs w:val="22"/>
          <w:lang w:val="en-IN"/>
        </w:rPr>
        <w:t xml:space="preserve"> </w:t>
      </w:r>
      <w:proofErr w:type="spellStart"/>
      <w:r>
        <w:rPr>
          <w:sz w:val="22"/>
          <w:szCs w:val="22"/>
          <w:lang w:val="en-IN"/>
        </w:rPr>
        <w:t>Guwahati</w:t>
      </w:r>
      <w:proofErr w:type="spellEnd"/>
      <w:r>
        <w:rPr>
          <w:sz w:val="22"/>
          <w:szCs w:val="22"/>
          <w:lang w:val="en-IN"/>
        </w:rPr>
        <w:t>” National Institute of Public Cooperation and Child Development, August 27, 2008.</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Present</w:t>
      </w:r>
      <w:r w:rsidR="0083516D">
        <w:rPr>
          <w:sz w:val="22"/>
          <w:szCs w:val="22"/>
          <w:lang w:val="en-IN"/>
        </w:rPr>
        <w:t>ation of</w:t>
      </w:r>
      <w:r>
        <w:rPr>
          <w:sz w:val="22"/>
          <w:szCs w:val="22"/>
          <w:lang w:val="en-IN"/>
        </w:rPr>
        <w:t xml:space="preserve"> </w:t>
      </w:r>
      <w:r w:rsidRPr="0083516D">
        <w:rPr>
          <w:i/>
          <w:sz w:val="22"/>
          <w:szCs w:val="22"/>
          <w:lang w:val="en-IN"/>
        </w:rPr>
        <w:t>Land Reforms Report,</w:t>
      </w:r>
      <w:r>
        <w:rPr>
          <w:sz w:val="22"/>
          <w:szCs w:val="22"/>
          <w:lang w:val="en-IN"/>
        </w:rPr>
        <w:t xml:space="preserve"> </w:t>
      </w:r>
      <w:proofErr w:type="spellStart"/>
      <w:r>
        <w:rPr>
          <w:sz w:val="22"/>
          <w:szCs w:val="22"/>
          <w:lang w:val="en-IN"/>
        </w:rPr>
        <w:t>Guwahati</w:t>
      </w:r>
      <w:proofErr w:type="spellEnd"/>
      <w:r>
        <w:rPr>
          <w:sz w:val="22"/>
          <w:szCs w:val="22"/>
          <w:lang w:val="en-IN"/>
        </w:rPr>
        <w:t>: National Institute of Rural Development, October 30, 2008.</w:t>
      </w:r>
    </w:p>
    <w:p w:rsidR="00522AB0" w:rsidRDefault="00522AB0" w:rsidP="00522AB0">
      <w:pPr>
        <w:ind w:right="-306"/>
        <w:rPr>
          <w:sz w:val="22"/>
          <w:szCs w:val="22"/>
          <w:lang w:val="en-IN"/>
        </w:rPr>
      </w:pPr>
    </w:p>
    <w:p w:rsidR="00522AB0" w:rsidRPr="00533BE9" w:rsidRDefault="00522AB0" w:rsidP="00522AB0">
      <w:pPr>
        <w:ind w:right="-306"/>
        <w:rPr>
          <w:b/>
          <w:i/>
          <w:sz w:val="22"/>
          <w:szCs w:val="22"/>
          <w:lang w:val="en-IN"/>
        </w:rPr>
      </w:pPr>
      <w:r w:rsidRPr="00533BE9">
        <w:rPr>
          <w:b/>
          <w:i/>
          <w:sz w:val="22"/>
          <w:szCs w:val="22"/>
          <w:lang w:val="en-IN"/>
        </w:rPr>
        <w:t xml:space="preserve">Was a resource person at </w:t>
      </w:r>
      <w:r w:rsidR="0083516D">
        <w:rPr>
          <w:b/>
          <w:i/>
          <w:sz w:val="22"/>
          <w:szCs w:val="22"/>
          <w:lang w:val="en-IN"/>
        </w:rPr>
        <w:t>the:</w:t>
      </w:r>
    </w:p>
    <w:p w:rsidR="00522AB0" w:rsidRDefault="00522AB0" w:rsidP="00522AB0">
      <w:pPr>
        <w:ind w:right="-306"/>
        <w:rPr>
          <w:sz w:val="22"/>
          <w:szCs w:val="22"/>
          <w:lang w:val="en-IN"/>
        </w:rPr>
      </w:pPr>
    </w:p>
    <w:p w:rsidR="00522AB0" w:rsidRDefault="0083516D" w:rsidP="00522AB0">
      <w:pPr>
        <w:ind w:right="-306"/>
        <w:rPr>
          <w:sz w:val="22"/>
          <w:szCs w:val="22"/>
          <w:lang w:val="en-IN"/>
        </w:rPr>
      </w:pPr>
      <w:r>
        <w:rPr>
          <w:sz w:val="22"/>
          <w:szCs w:val="22"/>
          <w:lang w:val="en-IN"/>
        </w:rPr>
        <w:t>M</w:t>
      </w:r>
      <w:r w:rsidR="00522AB0">
        <w:rPr>
          <w:sz w:val="22"/>
          <w:szCs w:val="22"/>
          <w:lang w:val="en-IN"/>
        </w:rPr>
        <w:t xml:space="preserve">eeting of the National Committee on Land Reforms, </w:t>
      </w:r>
      <w:proofErr w:type="spellStart"/>
      <w:r w:rsidR="00522AB0">
        <w:rPr>
          <w:sz w:val="22"/>
          <w:szCs w:val="22"/>
          <w:lang w:val="en-IN"/>
        </w:rPr>
        <w:t>Guwahati</w:t>
      </w:r>
      <w:proofErr w:type="spellEnd"/>
      <w:r w:rsidR="00522AB0">
        <w:rPr>
          <w:sz w:val="22"/>
          <w:szCs w:val="22"/>
          <w:lang w:val="en-IN"/>
        </w:rPr>
        <w:t>: September 25, 2008.</w:t>
      </w:r>
    </w:p>
    <w:p w:rsidR="00522AB0" w:rsidRDefault="00522AB0" w:rsidP="00522AB0">
      <w:pPr>
        <w:ind w:right="-306"/>
        <w:rPr>
          <w:sz w:val="22"/>
          <w:szCs w:val="22"/>
          <w:lang w:val="en-IN"/>
        </w:rPr>
      </w:pPr>
    </w:p>
    <w:p w:rsidR="00522AB0" w:rsidRDefault="00522AB0" w:rsidP="00522AB0">
      <w:pPr>
        <w:ind w:right="-306"/>
        <w:rPr>
          <w:sz w:val="22"/>
          <w:szCs w:val="22"/>
          <w:lang w:val="en-IN"/>
        </w:rPr>
      </w:pPr>
      <w:proofErr w:type="gramStart"/>
      <w:r>
        <w:rPr>
          <w:sz w:val="22"/>
          <w:szCs w:val="22"/>
          <w:lang w:val="en-IN"/>
        </w:rPr>
        <w:t>Training programme on displacement and rehabilitation.</w:t>
      </w:r>
      <w:proofErr w:type="gramEnd"/>
      <w:r>
        <w:rPr>
          <w:sz w:val="22"/>
          <w:szCs w:val="22"/>
          <w:lang w:val="en-IN"/>
        </w:rPr>
        <w:t xml:space="preserve"> Kolkata: </w:t>
      </w:r>
      <w:proofErr w:type="spellStart"/>
      <w:r>
        <w:rPr>
          <w:sz w:val="22"/>
          <w:szCs w:val="22"/>
          <w:lang w:val="en-IN"/>
        </w:rPr>
        <w:t>Mahanirban</w:t>
      </w:r>
      <w:proofErr w:type="spellEnd"/>
      <w:r>
        <w:rPr>
          <w:sz w:val="22"/>
          <w:szCs w:val="22"/>
          <w:lang w:val="en-IN"/>
        </w:rPr>
        <w:t xml:space="preserve"> Calcutta Research Group, December 9, 2008.</w:t>
      </w:r>
    </w:p>
    <w:p w:rsidR="00522AB0" w:rsidRDefault="00522AB0" w:rsidP="00522AB0">
      <w:pPr>
        <w:ind w:right="-306"/>
        <w:rPr>
          <w:sz w:val="22"/>
          <w:szCs w:val="22"/>
          <w:lang w:val="en-IN"/>
        </w:rPr>
      </w:pPr>
    </w:p>
    <w:p w:rsidR="00522AB0" w:rsidRPr="0021214D" w:rsidRDefault="00522AB0" w:rsidP="00522AB0">
      <w:pPr>
        <w:ind w:right="-306"/>
        <w:rPr>
          <w:b/>
          <w:i/>
          <w:sz w:val="22"/>
          <w:szCs w:val="22"/>
          <w:lang w:val="en-IN"/>
        </w:rPr>
      </w:pPr>
      <w:r w:rsidRPr="0021214D">
        <w:rPr>
          <w:b/>
          <w:i/>
          <w:sz w:val="22"/>
          <w:szCs w:val="22"/>
          <w:lang w:val="en-IN"/>
        </w:rPr>
        <w:t>Presented the Following Papers</w:t>
      </w:r>
    </w:p>
    <w:p w:rsidR="00522AB0" w:rsidRDefault="00522AB0" w:rsidP="00522AB0">
      <w:pPr>
        <w:ind w:right="-306"/>
        <w:rPr>
          <w:sz w:val="22"/>
          <w:szCs w:val="22"/>
          <w:lang w:val="en-IN"/>
        </w:rPr>
      </w:pPr>
    </w:p>
    <w:p w:rsidR="00522AB0" w:rsidRPr="00E13828" w:rsidRDefault="00522AB0" w:rsidP="00522AB0">
      <w:pPr>
        <w:ind w:right="-306"/>
        <w:rPr>
          <w:sz w:val="22"/>
          <w:szCs w:val="22"/>
          <w:lang w:val="en-IN"/>
        </w:rPr>
      </w:pPr>
      <w:r>
        <w:rPr>
          <w:sz w:val="22"/>
          <w:szCs w:val="22"/>
          <w:lang w:val="en-IN"/>
        </w:rPr>
        <w:t xml:space="preserve">1. </w:t>
      </w:r>
      <w:r w:rsidRPr="00E13828">
        <w:rPr>
          <w:sz w:val="22"/>
          <w:szCs w:val="22"/>
          <w:lang w:val="en-IN"/>
        </w:rPr>
        <w:t xml:space="preserve">“Incompatible Equality: Challenges of Tribal Livelihood in the Context of Present Development Model” </w:t>
      </w:r>
      <w:r>
        <w:rPr>
          <w:sz w:val="22"/>
          <w:szCs w:val="22"/>
          <w:lang w:val="en-IN"/>
        </w:rPr>
        <w:t>S</w:t>
      </w:r>
      <w:r w:rsidRPr="00E13828">
        <w:rPr>
          <w:sz w:val="22"/>
          <w:szCs w:val="22"/>
          <w:lang w:val="en-IN"/>
        </w:rPr>
        <w:t xml:space="preserve">eminar on </w:t>
      </w:r>
      <w:r w:rsidRPr="00E13828">
        <w:rPr>
          <w:i/>
          <w:iCs/>
          <w:sz w:val="22"/>
          <w:szCs w:val="22"/>
          <w:lang w:val="en-IN"/>
        </w:rPr>
        <w:t xml:space="preserve">Encountering Globalisation: </w:t>
      </w:r>
      <w:proofErr w:type="spellStart"/>
      <w:r w:rsidRPr="00E13828">
        <w:rPr>
          <w:i/>
          <w:iCs/>
          <w:sz w:val="22"/>
          <w:szCs w:val="22"/>
          <w:lang w:val="en-IN"/>
        </w:rPr>
        <w:t>Tribals</w:t>
      </w:r>
      <w:proofErr w:type="spellEnd"/>
      <w:r w:rsidRPr="00E13828">
        <w:rPr>
          <w:i/>
          <w:iCs/>
          <w:sz w:val="22"/>
          <w:szCs w:val="22"/>
          <w:lang w:val="en-IN"/>
        </w:rPr>
        <w:t xml:space="preserve"> in N</w:t>
      </w:r>
      <w:r>
        <w:rPr>
          <w:i/>
          <w:iCs/>
          <w:sz w:val="22"/>
          <w:szCs w:val="22"/>
          <w:lang w:val="en-IN"/>
        </w:rPr>
        <w:t>ortheast</w:t>
      </w:r>
      <w:r w:rsidRPr="00E13828">
        <w:rPr>
          <w:i/>
          <w:iCs/>
          <w:sz w:val="22"/>
          <w:szCs w:val="22"/>
          <w:lang w:val="en-IN"/>
        </w:rPr>
        <w:t xml:space="preserve"> India,</w:t>
      </w:r>
      <w:r w:rsidRPr="00E13828">
        <w:rPr>
          <w:sz w:val="22"/>
          <w:szCs w:val="22"/>
          <w:lang w:val="en-IN"/>
        </w:rPr>
        <w:t xml:space="preserve">” </w:t>
      </w:r>
      <w:proofErr w:type="spellStart"/>
      <w:r w:rsidRPr="00E13828">
        <w:rPr>
          <w:sz w:val="22"/>
          <w:szCs w:val="22"/>
          <w:lang w:val="en-IN"/>
        </w:rPr>
        <w:t>Itanagar</w:t>
      </w:r>
      <w:proofErr w:type="spellEnd"/>
      <w:r w:rsidRPr="00E13828">
        <w:rPr>
          <w:sz w:val="22"/>
          <w:szCs w:val="22"/>
          <w:lang w:val="en-IN"/>
        </w:rPr>
        <w:t>: Arunachal Institute of Tribal Studies, 27–28 February 2009.</w:t>
      </w:r>
    </w:p>
    <w:p w:rsidR="00522AB0" w:rsidRPr="005E794F" w:rsidRDefault="00522AB0" w:rsidP="00522AB0">
      <w:pPr>
        <w:ind w:right="-306"/>
        <w:rPr>
          <w:sz w:val="22"/>
          <w:szCs w:val="22"/>
          <w:lang w:val="en-IN"/>
        </w:rPr>
      </w:pPr>
      <w:r w:rsidRPr="005E794F">
        <w:rPr>
          <w:sz w:val="22"/>
          <w:szCs w:val="22"/>
          <w:lang w:val="en-IN"/>
        </w:rPr>
        <w:t xml:space="preserve"> </w:t>
      </w:r>
    </w:p>
    <w:p w:rsidR="00522AB0" w:rsidRPr="005E794F" w:rsidRDefault="00522AB0" w:rsidP="00522AB0">
      <w:pPr>
        <w:ind w:right="-306"/>
        <w:rPr>
          <w:sz w:val="22"/>
          <w:szCs w:val="22"/>
          <w:lang w:val="en-IN"/>
        </w:rPr>
      </w:pPr>
      <w:r>
        <w:rPr>
          <w:sz w:val="22"/>
          <w:szCs w:val="22"/>
          <w:lang w:val="en-IN"/>
        </w:rPr>
        <w:t xml:space="preserve">2. </w:t>
      </w:r>
      <w:r w:rsidRPr="005E794F">
        <w:rPr>
          <w:sz w:val="22"/>
          <w:szCs w:val="22"/>
          <w:lang w:val="en-IN"/>
        </w:rPr>
        <w:t xml:space="preserve">“Work Participation </w:t>
      </w:r>
      <w:proofErr w:type="gramStart"/>
      <w:r w:rsidRPr="005E794F">
        <w:rPr>
          <w:sz w:val="22"/>
          <w:szCs w:val="22"/>
          <w:lang w:val="en-IN"/>
        </w:rPr>
        <w:t>Among</w:t>
      </w:r>
      <w:proofErr w:type="gramEnd"/>
      <w:r w:rsidRPr="005E794F">
        <w:rPr>
          <w:sz w:val="22"/>
          <w:szCs w:val="22"/>
          <w:lang w:val="en-IN"/>
        </w:rPr>
        <w:t xml:space="preserve"> Displaced Women” </w:t>
      </w:r>
      <w:r w:rsidRPr="00E13828">
        <w:rPr>
          <w:sz w:val="22"/>
          <w:szCs w:val="22"/>
          <w:lang w:val="en-IN"/>
        </w:rPr>
        <w:t>Seminar on</w:t>
      </w:r>
      <w:r w:rsidRPr="005E794F">
        <w:rPr>
          <w:i/>
          <w:sz w:val="22"/>
          <w:szCs w:val="22"/>
          <w:lang w:val="en-IN"/>
        </w:rPr>
        <w:t xml:space="preserve"> Work Participation of Tribal Women in North East India</w:t>
      </w:r>
      <w:r>
        <w:rPr>
          <w:i/>
          <w:sz w:val="22"/>
          <w:szCs w:val="22"/>
          <w:lang w:val="en-IN"/>
        </w:rPr>
        <w:t>.</w:t>
      </w:r>
      <w:r w:rsidRPr="005E794F">
        <w:rPr>
          <w:sz w:val="22"/>
          <w:szCs w:val="22"/>
          <w:lang w:val="en-IN"/>
        </w:rPr>
        <w:t xml:space="preserve"> </w:t>
      </w:r>
      <w:proofErr w:type="spellStart"/>
      <w:r w:rsidRPr="005E794F">
        <w:rPr>
          <w:sz w:val="22"/>
          <w:szCs w:val="22"/>
          <w:lang w:val="en-IN"/>
        </w:rPr>
        <w:t>Dibrugarh</w:t>
      </w:r>
      <w:proofErr w:type="spellEnd"/>
      <w:r>
        <w:rPr>
          <w:sz w:val="22"/>
          <w:szCs w:val="22"/>
          <w:lang w:val="en-IN"/>
        </w:rPr>
        <w:t>:</w:t>
      </w:r>
      <w:r w:rsidRPr="005E794F">
        <w:rPr>
          <w:sz w:val="22"/>
          <w:szCs w:val="22"/>
          <w:lang w:val="en-IN"/>
        </w:rPr>
        <w:t xml:space="preserve"> Department of Economics, </w:t>
      </w:r>
      <w:proofErr w:type="spellStart"/>
      <w:r>
        <w:rPr>
          <w:sz w:val="22"/>
          <w:szCs w:val="22"/>
          <w:lang w:val="en-IN"/>
        </w:rPr>
        <w:t>Dibrugarh</w:t>
      </w:r>
      <w:proofErr w:type="spellEnd"/>
      <w:r>
        <w:rPr>
          <w:sz w:val="22"/>
          <w:szCs w:val="22"/>
          <w:lang w:val="en-IN"/>
        </w:rPr>
        <w:t xml:space="preserve"> University, </w:t>
      </w:r>
      <w:r w:rsidRPr="005E794F">
        <w:rPr>
          <w:sz w:val="22"/>
          <w:szCs w:val="22"/>
          <w:lang w:val="en-IN"/>
        </w:rPr>
        <w:t xml:space="preserve">March 4, 2009. </w:t>
      </w:r>
    </w:p>
    <w:p w:rsidR="00522AB0" w:rsidRPr="005E794F" w:rsidRDefault="00522AB0" w:rsidP="00522AB0">
      <w:pPr>
        <w:ind w:right="-306"/>
        <w:rPr>
          <w:sz w:val="22"/>
          <w:szCs w:val="22"/>
          <w:lang w:val="en-IN"/>
        </w:rPr>
      </w:pPr>
    </w:p>
    <w:p w:rsidR="00522AB0" w:rsidRPr="005E794F" w:rsidRDefault="00522AB0" w:rsidP="00522AB0">
      <w:pPr>
        <w:ind w:right="-306"/>
        <w:rPr>
          <w:sz w:val="22"/>
          <w:szCs w:val="22"/>
          <w:lang w:val="en-IN"/>
        </w:rPr>
      </w:pPr>
      <w:r>
        <w:rPr>
          <w:sz w:val="22"/>
          <w:szCs w:val="22"/>
          <w:lang w:val="en-IN"/>
        </w:rPr>
        <w:t xml:space="preserve">3. </w:t>
      </w:r>
      <w:r w:rsidRPr="005E794F">
        <w:rPr>
          <w:sz w:val="22"/>
          <w:szCs w:val="22"/>
          <w:lang w:val="en-IN"/>
        </w:rPr>
        <w:t xml:space="preserve">“Primary Education of Plantation Labourers’ Children” </w:t>
      </w:r>
      <w:r>
        <w:rPr>
          <w:sz w:val="22"/>
          <w:szCs w:val="22"/>
          <w:lang w:val="en-IN"/>
        </w:rPr>
        <w:t xml:space="preserve">Seminar on </w:t>
      </w:r>
      <w:r w:rsidRPr="00E13828">
        <w:rPr>
          <w:i/>
        </w:rPr>
        <w:t>The Status of the Young Child in North East</w:t>
      </w:r>
      <w:r w:rsidRPr="005E794F">
        <w:rPr>
          <w:sz w:val="22"/>
          <w:szCs w:val="22"/>
          <w:lang w:val="en-IN"/>
        </w:rPr>
        <w:t xml:space="preserve"> organi</w:t>
      </w:r>
      <w:r>
        <w:rPr>
          <w:sz w:val="22"/>
          <w:szCs w:val="22"/>
          <w:lang w:val="en-IN"/>
        </w:rPr>
        <w:t>s</w:t>
      </w:r>
      <w:r w:rsidRPr="005E794F">
        <w:rPr>
          <w:sz w:val="22"/>
          <w:szCs w:val="22"/>
          <w:lang w:val="en-IN"/>
        </w:rPr>
        <w:t>ed by F</w:t>
      </w:r>
      <w:r>
        <w:rPr>
          <w:sz w:val="22"/>
          <w:szCs w:val="22"/>
          <w:lang w:val="en-IN"/>
        </w:rPr>
        <w:t>ORCES</w:t>
      </w:r>
      <w:r w:rsidRPr="005E794F">
        <w:rPr>
          <w:sz w:val="22"/>
          <w:szCs w:val="22"/>
          <w:lang w:val="en-IN"/>
        </w:rPr>
        <w:t xml:space="preserve">, New Delhi </w:t>
      </w:r>
      <w:r>
        <w:rPr>
          <w:sz w:val="22"/>
          <w:szCs w:val="22"/>
          <w:lang w:val="en-IN"/>
        </w:rPr>
        <w:t xml:space="preserve">at </w:t>
      </w:r>
      <w:proofErr w:type="spellStart"/>
      <w:r>
        <w:rPr>
          <w:sz w:val="22"/>
          <w:szCs w:val="22"/>
          <w:lang w:val="en-IN"/>
        </w:rPr>
        <w:t>Guwahati</w:t>
      </w:r>
      <w:proofErr w:type="spellEnd"/>
      <w:r>
        <w:rPr>
          <w:sz w:val="22"/>
          <w:szCs w:val="22"/>
          <w:lang w:val="en-IN"/>
        </w:rPr>
        <w:t>, March</w:t>
      </w:r>
      <w:r w:rsidRPr="005E794F">
        <w:rPr>
          <w:sz w:val="22"/>
          <w:szCs w:val="22"/>
          <w:lang w:val="en-IN"/>
        </w:rPr>
        <w:t xml:space="preserve"> 23</w:t>
      </w:r>
      <w:r>
        <w:rPr>
          <w:sz w:val="22"/>
          <w:szCs w:val="22"/>
          <w:lang w:val="en-IN"/>
        </w:rPr>
        <w:t>-</w:t>
      </w:r>
      <w:r w:rsidRPr="005E794F">
        <w:rPr>
          <w:sz w:val="22"/>
          <w:szCs w:val="22"/>
          <w:lang w:val="en-IN"/>
        </w:rPr>
        <w:t>24</w:t>
      </w:r>
      <w:r>
        <w:rPr>
          <w:sz w:val="22"/>
          <w:szCs w:val="22"/>
          <w:lang w:val="en-IN"/>
        </w:rPr>
        <w:t>.</w:t>
      </w:r>
    </w:p>
    <w:p w:rsidR="00522AB0" w:rsidRDefault="00522AB0" w:rsidP="00522AB0">
      <w:pPr>
        <w:ind w:right="-306"/>
        <w:rPr>
          <w:sz w:val="22"/>
          <w:szCs w:val="22"/>
          <w:lang w:val="en-IN"/>
        </w:rPr>
      </w:pPr>
      <w:r w:rsidRPr="005E794F">
        <w:rPr>
          <w:sz w:val="22"/>
          <w:szCs w:val="22"/>
          <w:lang w:val="en-IN"/>
        </w:rPr>
        <w:t xml:space="preserve"> </w:t>
      </w:r>
    </w:p>
    <w:p w:rsidR="00522AB0" w:rsidRDefault="00522AB0" w:rsidP="00522AB0">
      <w:pPr>
        <w:ind w:right="-306"/>
        <w:rPr>
          <w:sz w:val="22"/>
          <w:szCs w:val="22"/>
          <w:lang w:val="en-IN"/>
        </w:rPr>
      </w:pPr>
      <w:proofErr w:type="spellStart"/>
      <w:r w:rsidRPr="004E1527">
        <w:rPr>
          <w:b/>
          <w:i/>
          <w:sz w:val="22"/>
          <w:szCs w:val="22"/>
          <w:lang w:val="en-IN"/>
        </w:rPr>
        <w:t>Gita</w:t>
      </w:r>
      <w:proofErr w:type="spellEnd"/>
      <w:r w:rsidRPr="004E1527">
        <w:rPr>
          <w:b/>
          <w:i/>
          <w:sz w:val="22"/>
          <w:szCs w:val="22"/>
          <w:lang w:val="en-IN"/>
        </w:rPr>
        <w:t xml:space="preserve"> </w:t>
      </w:r>
      <w:proofErr w:type="spellStart"/>
      <w:r w:rsidRPr="004E1527">
        <w:rPr>
          <w:b/>
          <w:i/>
          <w:sz w:val="22"/>
          <w:szCs w:val="22"/>
          <w:lang w:val="en-IN"/>
        </w:rPr>
        <w:t>Bharali</w:t>
      </w:r>
      <w:proofErr w:type="spellEnd"/>
      <w:r w:rsidRPr="004E1527">
        <w:rPr>
          <w:b/>
          <w:i/>
          <w:sz w:val="22"/>
          <w:szCs w:val="22"/>
          <w:lang w:val="en-IN"/>
        </w:rPr>
        <w:t xml:space="preserve"> and Walter </w:t>
      </w:r>
      <w:proofErr w:type="spellStart"/>
      <w:r w:rsidRPr="004E1527">
        <w:rPr>
          <w:b/>
          <w:i/>
          <w:sz w:val="22"/>
          <w:szCs w:val="22"/>
          <w:lang w:val="en-IN"/>
        </w:rPr>
        <w:t>Fernandes</w:t>
      </w:r>
      <w:proofErr w:type="spellEnd"/>
      <w:r>
        <w:rPr>
          <w:sz w:val="22"/>
          <w:szCs w:val="22"/>
          <w:lang w:val="en-IN"/>
        </w:rPr>
        <w:t xml:space="preserve"> participated in the Meeting of DKA partners, February 23-24, 2009.</w:t>
      </w:r>
    </w:p>
    <w:p w:rsidR="00522AB0" w:rsidRDefault="00522AB0" w:rsidP="00522AB0">
      <w:pPr>
        <w:ind w:right="-306"/>
        <w:rPr>
          <w:sz w:val="22"/>
          <w:szCs w:val="22"/>
          <w:lang w:val="en-IN"/>
        </w:rPr>
      </w:pPr>
    </w:p>
    <w:p w:rsidR="00522AB0" w:rsidRPr="00C22475" w:rsidRDefault="00522AB0" w:rsidP="00522AB0">
      <w:pPr>
        <w:ind w:right="-306"/>
        <w:rPr>
          <w:b/>
          <w:i/>
          <w:sz w:val="22"/>
          <w:szCs w:val="22"/>
          <w:lang w:val="en-IN"/>
        </w:rPr>
      </w:pPr>
      <w:r w:rsidRPr="00C22475">
        <w:rPr>
          <w:b/>
          <w:i/>
          <w:sz w:val="22"/>
          <w:szCs w:val="22"/>
          <w:lang w:val="en-IN"/>
        </w:rPr>
        <w:t xml:space="preserve">Walter </w:t>
      </w:r>
      <w:proofErr w:type="spellStart"/>
      <w:r w:rsidRPr="00C22475">
        <w:rPr>
          <w:b/>
          <w:i/>
          <w:sz w:val="22"/>
          <w:szCs w:val="22"/>
          <w:lang w:val="en-IN"/>
        </w:rPr>
        <w:t>Fernandes</w:t>
      </w:r>
      <w:proofErr w:type="spellEnd"/>
    </w:p>
    <w:p w:rsidR="00522AB0" w:rsidRDefault="00522AB0" w:rsidP="00522AB0">
      <w:pPr>
        <w:ind w:right="-306"/>
        <w:rPr>
          <w:sz w:val="22"/>
          <w:szCs w:val="22"/>
          <w:lang w:val="en-IN"/>
        </w:rPr>
      </w:pPr>
    </w:p>
    <w:p w:rsidR="00522AB0" w:rsidRPr="00386711" w:rsidRDefault="00522AB0" w:rsidP="00522AB0">
      <w:pPr>
        <w:ind w:right="-306"/>
        <w:rPr>
          <w:b/>
          <w:i/>
          <w:sz w:val="22"/>
          <w:szCs w:val="22"/>
          <w:lang w:val="en-IN"/>
        </w:rPr>
      </w:pPr>
      <w:r w:rsidRPr="00386711">
        <w:rPr>
          <w:b/>
          <w:i/>
          <w:sz w:val="22"/>
          <w:szCs w:val="22"/>
          <w:lang w:val="en-IN"/>
        </w:rPr>
        <w:t xml:space="preserve">Participated in </w:t>
      </w:r>
    </w:p>
    <w:p w:rsidR="00522AB0" w:rsidRDefault="00522AB0" w:rsidP="0083516D">
      <w:pPr>
        <w:ind w:right="-306"/>
        <w:jc w:val="both"/>
        <w:rPr>
          <w:sz w:val="22"/>
          <w:szCs w:val="22"/>
          <w:lang w:val="en-IN"/>
        </w:rPr>
      </w:pPr>
    </w:p>
    <w:p w:rsidR="00522AB0" w:rsidRDefault="00522AB0" w:rsidP="0083516D">
      <w:pPr>
        <w:ind w:right="-306"/>
        <w:jc w:val="both"/>
        <w:rPr>
          <w:sz w:val="22"/>
          <w:szCs w:val="22"/>
          <w:lang w:val="en-IN"/>
        </w:rPr>
      </w:pPr>
      <w:proofErr w:type="gramStart"/>
      <w:r>
        <w:rPr>
          <w:sz w:val="22"/>
          <w:szCs w:val="22"/>
          <w:lang w:val="en-IN"/>
        </w:rPr>
        <w:t>Seminar on Climate Change.</w:t>
      </w:r>
      <w:proofErr w:type="gramEnd"/>
      <w:r>
        <w:rPr>
          <w:sz w:val="22"/>
          <w:szCs w:val="22"/>
          <w:lang w:val="en-IN"/>
        </w:rPr>
        <w:t xml:space="preserve"> </w:t>
      </w:r>
      <w:proofErr w:type="spellStart"/>
      <w:r>
        <w:rPr>
          <w:sz w:val="22"/>
          <w:szCs w:val="22"/>
          <w:lang w:val="en-IN"/>
        </w:rPr>
        <w:t>Vishakapatnam</w:t>
      </w:r>
      <w:proofErr w:type="spellEnd"/>
      <w:r>
        <w:rPr>
          <w:sz w:val="22"/>
          <w:szCs w:val="22"/>
          <w:lang w:val="en-IN"/>
        </w:rPr>
        <w:t>: Indian Network for Ethics and Climate Change, November 5-8, 2008.</w:t>
      </w:r>
    </w:p>
    <w:p w:rsidR="00522AB0" w:rsidRDefault="00522AB0" w:rsidP="0083516D">
      <w:pPr>
        <w:ind w:right="-306"/>
        <w:jc w:val="both"/>
        <w:rPr>
          <w:sz w:val="22"/>
          <w:szCs w:val="22"/>
          <w:lang w:val="en-IN"/>
        </w:rPr>
      </w:pPr>
    </w:p>
    <w:p w:rsidR="00522AB0" w:rsidRDefault="0083516D" w:rsidP="0083516D">
      <w:pPr>
        <w:ind w:right="-306"/>
        <w:jc w:val="both"/>
        <w:rPr>
          <w:sz w:val="22"/>
          <w:szCs w:val="22"/>
          <w:lang w:val="en-IN"/>
        </w:rPr>
      </w:pPr>
      <w:r>
        <w:rPr>
          <w:sz w:val="22"/>
          <w:szCs w:val="22"/>
          <w:lang w:val="en-IN"/>
        </w:rPr>
        <w:t>National</w:t>
      </w:r>
      <w:r w:rsidR="00522AB0">
        <w:rPr>
          <w:sz w:val="22"/>
          <w:szCs w:val="22"/>
          <w:lang w:val="en-IN"/>
        </w:rPr>
        <w:t xml:space="preserve"> Seminar on </w:t>
      </w:r>
      <w:r w:rsidRPr="0083516D">
        <w:rPr>
          <w:i/>
          <w:sz w:val="22"/>
          <w:szCs w:val="22"/>
          <w:lang w:val="en-IN"/>
        </w:rPr>
        <w:t xml:space="preserve">Challenges to Peace and </w:t>
      </w:r>
      <w:r w:rsidR="00522AB0" w:rsidRPr="0083516D">
        <w:rPr>
          <w:i/>
          <w:sz w:val="22"/>
          <w:szCs w:val="22"/>
          <w:lang w:val="en-IN"/>
        </w:rPr>
        <w:t>Development,</w:t>
      </w:r>
      <w:r w:rsidR="00522AB0">
        <w:rPr>
          <w:sz w:val="22"/>
          <w:szCs w:val="22"/>
          <w:lang w:val="en-IN"/>
        </w:rPr>
        <w:t xml:space="preserve"> </w:t>
      </w:r>
      <w:proofErr w:type="spellStart"/>
      <w:r>
        <w:rPr>
          <w:sz w:val="22"/>
          <w:szCs w:val="22"/>
          <w:lang w:val="en-IN"/>
        </w:rPr>
        <w:t>Bhubaneshwar</w:t>
      </w:r>
      <w:proofErr w:type="spellEnd"/>
      <w:r>
        <w:rPr>
          <w:sz w:val="22"/>
          <w:szCs w:val="22"/>
          <w:lang w:val="en-IN"/>
        </w:rPr>
        <w:t xml:space="preserve">, </w:t>
      </w:r>
      <w:r w:rsidR="00522AB0">
        <w:rPr>
          <w:sz w:val="22"/>
          <w:szCs w:val="22"/>
          <w:lang w:val="en-IN"/>
        </w:rPr>
        <w:t>Orissa Development Action Forum, January 5-7, 2009.</w:t>
      </w:r>
    </w:p>
    <w:p w:rsidR="00522AB0" w:rsidRDefault="00522AB0" w:rsidP="00522AB0">
      <w:pPr>
        <w:ind w:right="-306"/>
        <w:rPr>
          <w:sz w:val="22"/>
          <w:szCs w:val="22"/>
          <w:lang w:val="en-IN"/>
        </w:rPr>
      </w:pPr>
    </w:p>
    <w:p w:rsidR="00522AB0" w:rsidRPr="00B92ACA" w:rsidRDefault="00522AB0" w:rsidP="00522AB0">
      <w:pPr>
        <w:ind w:right="-306"/>
        <w:rPr>
          <w:b/>
          <w:i/>
          <w:sz w:val="22"/>
          <w:szCs w:val="22"/>
          <w:lang w:val="en-IN"/>
        </w:rPr>
      </w:pPr>
      <w:r w:rsidRPr="00B92ACA">
        <w:rPr>
          <w:b/>
          <w:i/>
          <w:sz w:val="22"/>
          <w:szCs w:val="22"/>
          <w:lang w:val="en-IN"/>
        </w:rPr>
        <w:t xml:space="preserve">Was </w:t>
      </w:r>
      <w:r>
        <w:rPr>
          <w:b/>
          <w:i/>
          <w:sz w:val="22"/>
          <w:szCs w:val="22"/>
          <w:lang w:val="en-IN"/>
        </w:rPr>
        <w:t xml:space="preserve">a </w:t>
      </w:r>
      <w:r w:rsidRPr="00B92ACA">
        <w:rPr>
          <w:b/>
          <w:i/>
          <w:sz w:val="22"/>
          <w:szCs w:val="22"/>
          <w:lang w:val="en-IN"/>
        </w:rPr>
        <w:t xml:space="preserve">resource person </w:t>
      </w:r>
      <w:proofErr w:type="gramStart"/>
      <w:r w:rsidRPr="00B92ACA">
        <w:rPr>
          <w:b/>
          <w:i/>
          <w:sz w:val="22"/>
          <w:szCs w:val="22"/>
          <w:lang w:val="en-IN"/>
        </w:rPr>
        <w:t>at:</w:t>
      </w:r>
      <w:proofErr w:type="gramEnd"/>
    </w:p>
    <w:p w:rsidR="00522AB0" w:rsidRDefault="00522AB0" w:rsidP="00522AB0">
      <w:pPr>
        <w:ind w:right="-306"/>
        <w:rPr>
          <w:sz w:val="22"/>
          <w:szCs w:val="22"/>
          <w:lang w:val="en-IN"/>
        </w:rPr>
      </w:pPr>
    </w:p>
    <w:p w:rsidR="00522AB0" w:rsidRPr="00B92ACA" w:rsidRDefault="00522AB0" w:rsidP="00522AB0">
      <w:pPr>
        <w:ind w:right="-306"/>
        <w:rPr>
          <w:sz w:val="22"/>
          <w:szCs w:val="22"/>
          <w:lang w:val="en-IN"/>
        </w:rPr>
      </w:pPr>
      <w:r>
        <w:rPr>
          <w:sz w:val="22"/>
          <w:szCs w:val="22"/>
          <w:lang w:val="en-IN"/>
        </w:rPr>
        <w:t xml:space="preserve">1. Renewal and Evaluation, Medical Mission Sisters, </w:t>
      </w:r>
      <w:proofErr w:type="spellStart"/>
      <w:r>
        <w:rPr>
          <w:sz w:val="22"/>
          <w:szCs w:val="22"/>
          <w:lang w:val="en-IN"/>
        </w:rPr>
        <w:t>Chumukedima</w:t>
      </w:r>
      <w:proofErr w:type="spellEnd"/>
      <w:r>
        <w:rPr>
          <w:sz w:val="22"/>
          <w:szCs w:val="22"/>
          <w:lang w:val="en-IN"/>
        </w:rPr>
        <w:t>, Nagaland: April 17-19, 2009.</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lastRenderedPageBreak/>
        <w:t xml:space="preserve">2. Training Programme for Practitioners of Rehabilitation, New Delhi: Council for Social Development, September 17-19, 2008. </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 xml:space="preserve">3. National Institute for Rural Development, for a session for post-graduate trainees, on the Sixth Schedule, September 19, 2008. </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4. Training programme on peace initiatives. Mumbai: Society for Religion and Secularism, October 21, 2008</w:t>
      </w:r>
    </w:p>
    <w:p w:rsidR="00522AB0" w:rsidRDefault="00522AB0" w:rsidP="00522AB0">
      <w:pPr>
        <w:ind w:right="-306"/>
        <w:rPr>
          <w:sz w:val="22"/>
          <w:szCs w:val="22"/>
          <w:lang w:val="en-IN"/>
        </w:rPr>
      </w:pPr>
      <w:r>
        <w:rPr>
          <w:sz w:val="22"/>
          <w:szCs w:val="22"/>
          <w:lang w:val="en-IN"/>
        </w:rPr>
        <w:t xml:space="preserve"> </w:t>
      </w:r>
    </w:p>
    <w:p w:rsidR="00522AB0" w:rsidRDefault="00522AB0" w:rsidP="00522AB0">
      <w:pPr>
        <w:ind w:right="-306"/>
        <w:rPr>
          <w:sz w:val="22"/>
          <w:szCs w:val="22"/>
          <w:lang w:val="en-IN"/>
        </w:rPr>
      </w:pPr>
      <w:r>
        <w:rPr>
          <w:sz w:val="22"/>
          <w:szCs w:val="22"/>
          <w:lang w:val="en-IN"/>
        </w:rPr>
        <w:t xml:space="preserve">5. Social Analysis of the Northeast, </w:t>
      </w:r>
      <w:proofErr w:type="spellStart"/>
      <w:r>
        <w:rPr>
          <w:sz w:val="22"/>
          <w:szCs w:val="22"/>
          <w:lang w:val="en-IN"/>
        </w:rPr>
        <w:t>Oriens</w:t>
      </w:r>
      <w:proofErr w:type="spellEnd"/>
      <w:r>
        <w:rPr>
          <w:sz w:val="22"/>
          <w:szCs w:val="22"/>
          <w:lang w:val="en-IN"/>
        </w:rPr>
        <w:t xml:space="preserve"> Theological College, </w:t>
      </w:r>
      <w:proofErr w:type="spellStart"/>
      <w:r w:rsidR="0083516D">
        <w:rPr>
          <w:sz w:val="22"/>
          <w:szCs w:val="22"/>
          <w:lang w:val="en-IN"/>
        </w:rPr>
        <w:t>Shillong</w:t>
      </w:r>
      <w:proofErr w:type="spellEnd"/>
      <w:r w:rsidR="0083516D">
        <w:rPr>
          <w:sz w:val="22"/>
          <w:szCs w:val="22"/>
          <w:lang w:val="en-IN"/>
        </w:rPr>
        <w:t xml:space="preserve">, </w:t>
      </w:r>
      <w:r>
        <w:rPr>
          <w:sz w:val="22"/>
          <w:szCs w:val="22"/>
          <w:lang w:val="en-IN"/>
        </w:rPr>
        <w:t>October 27-28, 2008.</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 xml:space="preserve">6. Gave lectures at </w:t>
      </w:r>
      <w:proofErr w:type="spellStart"/>
      <w:r>
        <w:rPr>
          <w:sz w:val="22"/>
          <w:szCs w:val="22"/>
          <w:lang w:val="en-IN"/>
        </w:rPr>
        <w:t>Eichstaett</w:t>
      </w:r>
      <w:proofErr w:type="spellEnd"/>
      <w:r>
        <w:rPr>
          <w:sz w:val="22"/>
          <w:szCs w:val="22"/>
          <w:lang w:val="en-IN"/>
        </w:rPr>
        <w:t xml:space="preserve"> University, Germany, December 9 and Gent University, Belgium, December 12, 2008.</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 xml:space="preserve">7. Training Programme for Rural Development Workers, </w:t>
      </w:r>
      <w:proofErr w:type="spellStart"/>
      <w:r>
        <w:rPr>
          <w:sz w:val="22"/>
          <w:szCs w:val="22"/>
          <w:lang w:val="en-IN"/>
        </w:rPr>
        <w:t>Guwahati</w:t>
      </w:r>
      <w:proofErr w:type="spellEnd"/>
      <w:r>
        <w:rPr>
          <w:sz w:val="22"/>
          <w:szCs w:val="22"/>
          <w:lang w:val="en-IN"/>
        </w:rPr>
        <w:t>: National Institute for Rural Development, March 10, 2009.</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 xml:space="preserve">8. Seminar on the Young Child. </w:t>
      </w:r>
      <w:proofErr w:type="spellStart"/>
      <w:r>
        <w:rPr>
          <w:sz w:val="22"/>
          <w:szCs w:val="22"/>
          <w:lang w:val="en-IN"/>
        </w:rPr>
        <w:t>Guwahati</w:t>
      </w:r>
      <w:proofErr w:type="spellEnd"/>
      <w:r>
        <w:rPr>
          <w:sz w:val="22"/>
          <w:szCs w:val="22"/>
          <w:lang w:val="en-IN"/>
        </w:rPr>
        <w:t>: FORCES, January 23-24, 2009.</w:t>
      </w:r>
    </w:p>
    <w:p w:rsidR="00522AB0" w:rsidRDefault="00522AB0" w:rsidP="00522AB0">
      <w:pPr>
        <w:ind w:right="-306"/>
        <w:rPr>
          <w:sz w:val="22"/>
          <w:szCs w:val="22"/>
          <w:lang w:val="en-IN"/>
        </w:rPr>
      </w:pPr>
    </w:p>
    <w:p w:rsidR="00522AB0" w:rsidRDefault="00522AB0" w:rsidP="00522AB0">
      <w:pPr>
        <w:ind w:right="-306"/>
        <w:rPr>
          <w:sz w:val="22"/>
          <w:szCs w:val="22"/>
          <w:lang w:val="en-IN"/>
        </w:rPr>
      </w:pPr>
      <w:r>
        <w:rPr>
          <w:sz w:val="22"/>
          <w:szCs w:val="22"/>
          <w:lang w:val="en-IN"/>
        </w:rPr>
        <w:t xml:space="preserve">9. Training programme for senior lecturers, Staff Training College, </w:t>
      </w:r>
      <w:proofErr w:type="spellStart"/>
      <w:r>
        <w:rPr>
          <w:sz w:val="22"/>
          <w:szCs w:val="22"/>
          <w:lang w:val="en-IN"/>
        </w:rPr>
        <w:t>Gauhati</w:t>
      </w:r>
      <w:proofErr w:type="spellEnd"/>
      <w:r>
        <w:rPr>
          <w:sz w:val="22"/>
          <w:szCs w:val="22"/>
          <w:lang w:val="en-IN"/>
        </w:rPr>
        <w:t xml:space="preserve"> University, March 7, 2009.</w:t>
      </w:r>
    </w:p>
    <w:p w:rsidR="00522AB0" w:rsidRDefault="00522AB0" w:rsidP="00522AB0">
      <w:pPr>
        <w:ind w:right="-306"/>
        <w:rPr>
          <w:sz w:val="22"/>
          <w:szCs w:val="22"/>
          <w:lang w:val="en-IN"/>
        </w:rPr>
      </w:pPr>
    </w:p>
    <w:p w:rsidR="00522AB0" w:rsidRPr="00817738" w:rsidRDefault="00522AB0" w:rsidP="00522AB0">
      <w:pPr>
        <w:ind w:right="-306"/>
        <w:rPr>
          <w:b/>
          <w:i/>
          <w:sz w:val="22"/>
          <w:szCs w:val="22"/>
          <w:lang w:val="en-IN"/>
        </w:rPr>
      </w:pPr>
      <w:r w:rsidRPr="00817738">
        <w:rPr>
          <w:b/>
          <w:i/>
          <w:sz w:val="22"/>
          <w:szCs w:val="22"/>
          <w:lang w:val="en-IN"/>
        </w:rPr>
        <w:t>Presented the Following Papers</w:t>
      </w:r>
    </w:p>
    <w:p w:rsidR="00522AB0" w:rsidRDefault="00522AB0" w:rsidP="00522AB0">
      <w:pPr>
        <w:ind w:right="-306"/>
        <w:rPr>
          <w:sz w:val="22"/>
          <w:szCs w:val="22"/>
          <w:lang w:val="en-IN"/>
        </w:rPr>
      </w:pPr>
    </w:p>
    <w:p w:rsidR="00522AB0" w:rsidRPr="00307DD1" w:rsidRDefault="00522AB0" w:rsidP="00522AB0">
      <w:pPr>
        <w:pStyle w:val="BodyTextIndent2"/>
        <w:spacing w:after="0" w:line="240" w:lineRule="auto"/>
        <w:ind w:left="0" w:right="-306"/>
        <w:jc w:val="both"/>
        <w:rPr>
          <w:bCs/>
          <w:sz w:val="22"/>
          <w:szCs w:val="22"/>
        </w:rPr>
      </w:pPr>
      <w:r>
        <w:rPr>
          <w:sz w:val="22"/>
          <w:szCs w:val="22"/>
          <w:lang w:val="en-IN"/>
        </w:rPr>
        <w:t>1.</w:t>
      </w:r>
      <w:r>
        <w:rPr>
          <w:sz w:val="22"/>
          <w:szCs w:val="22"/>
        </w:rPr>
        <w:t xml:space="preserve"> “</w:t>
      </w:r>
      <w:r w:rsidRPr="00535068">
        <w:rPr>
          <w:sz w:val="22"/>
          <w:szCs w:val="22"/>
        </w:rPr>
        <w:t>The Role of History in Conflicts and Peace</w:t>
      </w:r>
      <w:r>
        <w:rPr>
          <w:sz w:val="22"/>
          <w:szCs w:val="22"/>
        </w:rPr>
        <w:t xml:space="preserve">,” Keynote Address, Seminar on </w:t>
      </w:r>
      <w:proofErr w:type="gramStart"/>
      <w:r w:rsidRPr="003C56EF">
        <w:rPr>
          <w:bCs/>
          <w:i/>
          <w:sz w:val="22"/>
          <w:szCs w:val="22"/>
        </w:rPr>
        <w:t>The</w:t>
      </w:r>
      <w:proofErr w:type="gramEnd"/>
      <w:r w:rsidRPr="003C56EF">
        <w:rPr>
          <w:bCs/>
          <w:i/>
          <w:sz w:val="22"/>
          <w:szCs w:val="22"/>
        </w:rPr>
        <w:t xml:space="preserve"> Role of History in Conflicts and Peace in Manipur,</w:t>
      </w:r>
      <w:r w:rsidRPr="00307DD1">
        <w:rPr>
          <w:bCs/>
          <w:sz w:val="22"/>
          <w:szCs w:val="22"/>
        </w:rPr>
        <w:t xml:space="preserve"> </w:t>
      </w:r>
      <w:proofErr w:type="spellStart"/>
      <w:r w:rsidRPr="00307DD1">
        <w:rPr>
          <w:bCs/>
          <w:sz w:val="22"/>
          <w:szCs w:val="22"/>
        </w:rPr>
        <w:t>Maram</w:t>
      </w:r>
      <w:proofErr w:type="spellEnd"/>
      <w:r w:rsidRPr="00307DD1">
        <w:rPr>
          <w:bCs/>
          <w:sz w:val="22"/>
          <w:szCs w:val="22"/>
        </w:rPr>
        <w:t xml:space="preserve">: Don </w:t>
      </w:r>
      <w:proofErr w:type="spellStart"/>
      <w:r w:rsidRPr="00307DD1">
        <w:rPr>
          <w:bCs/>
          <w:sz w:val="22"/>
          <w:szCs w:val="22"/>
        </w:rPr>
        <w:t>Bosco</w:t>
      </w:r>
      <w:proofErr w:type="spellEnd"/>
      <w:r w:rsidRPr="00307DD1">
        <w:rPr>
          <w:bCs/>
          <w:sz w:val="22"/>
          <w:szCs w:val="22"/>
        </w:rPr>
        <w:t xml:space="preserve"> College, April 22-23</w:t>
      </w:r>
      <w:r>
        <w:rPr>
          <w:bCs/>
          <w:sz w:val="22"/>
          <w:szCs w:val="22"/>
        </w:rPr>
        <w:t>, 2008</w:t>
      </w:r>
      <w:r w:rsidRPr="00307DD1">
        <w:rPr>
          <w:bCs/>
          <w:sz w:val="22"/>
          <w:szCs w:val="22"/>
        </w:rPr>
        <w:t>.</w:t>
      </w:r>
    </w:p>
    <w:p w:rsidR="00522AB0" w:rsidRDefault="00522AB0" w:rsidP="00522AB0">
      <w:pPr>
        <w:ind w:right="-306"/>
        <w:jc w:val="both"/>
        <w:rPr>
          <w:sz w:val="22"/>
          <w:szCs w:val="22"/>
          <w:lang w:val="en-IN"/>
        </w:rPr>
      </w:pPr>
    </w:p>
    <w:p w:rsidR="00522AB0" w:rsidRDefault="00522AB0" w:rsidP="00522AB0">
      <w:pPr>
        <w:ind w:right="-306"/>
        <w:jc w:val="both"/>
        <w:rPr>
          <w:sz w:val="22"/>
          <w:szCs w:val="22"/>
          <w:lang w:val="en-IN"/>
        </w:rPr>
      </w:pPr>
      <w:r>
        <w:rPr>
          <w:sz w:val="22"/>
          <w:szCs w:val="22"/>
          <w:lang w:val="en-IN"/>
        </w:rPr>
        <w:t xml:space="preserve">2. “Displacement, Impoverishment and Marginalisation,” </w:t>
      </w:r>
      <w:r w:rsidRPr="00817738">
        <w:rPr>
          <w:i/>
          <w:sz w:val="22"/>
          <w:szCs w:val="22"/>
          <w:lang w:val="en-IN"/>
        </w:rPr>
        <w:t>Workshop on Civil Society.</w:t>
      </w:r>
      <w:r>
        <w:rPr>
          <w:sz w:val="22"/>
          <w:szCs w:val="22"/>
          <w:lang w:val="en-IN"/>
        </w:rPr>
        <w:t xml:space="preserve"> Mumbai: Tata Institute of Social Sciences and London School of Economics, May 2-5, 2008.</w:t>
      </w:r>
    </w:p>
    <w:p w:rsidR="00522AB0" w:rsidRPr="00C22475" w:rsidRDefault="00522AB0" w:rsidP="00522AB0">
      <w:pPr>
        <w:ind w:right="-306"/>
        <w:jc w:val="both"/>
        <w:rPr>
          <w:sz w:val="22"/>
          <w:szCs w:val="22"/>
          <w:lang w:val="en-IN"/>
        </w:rPr>
      </w:pPr>
    </w:p>
    <w:p w:rsidR="00522AB0" w:rsidRDefault="00522AB0" w:rsidP="00522AB0">
      <w:pPr>
        <w:ind w:right="-306"/>
        <w:jc w:val="both"/>
        <w:rPr>
          <w:sz w:val="22"/>
          <w:szCs w:val="22"/>
          <w:lang w:val="en-IN"/>
        </w:rPr>
      </w:pPr>
      <w:r>
        <w:rPr>
          <w:sz w:val="22"/>
          <w:szCs w:val="22"/>
          <w:lang w:val="en-IN"/>
        </w:rPr>
        <w:t xml:space="preserve">3. </w:t>
      </w:r>
      <w:r w:rsidRPr="00C22475">
        <w:rPr>
          <w:sz w:val="22"/>
          <w:szCs w:val="22"/>
          <w:lang w:val="en-IN"/>
        </w:rPr>
        <w:t>“Customary Law to Formal Law: Folklore to Mainstream,”</w:t>
      </w:r>
      <w:r>
        <w:rPr>
          <w:sz w:val="22"/>
          <w:szCs w:val="22"/>
          <w:lang w:val="en-IN"/>
        </w:rPr>
        <w:t xml:space="preserve"> </w:t>
      </w:r>
      <w:r w:rsidRPr="00535068">
        <w:rPr>
          <w:i/>
          <w:sz w:val="22"/>
          <w:szCs w:val="22"/>
          <w:lang w:val="en-IN"/>
        </w:rPr>
        <w:t>National Seminar on Tribal Folklore and Modernisation in Northeast India</w:t>
      </w:r>
      <w:r>
        <w:rPr>
          <w:sz w:val="22"/>
          <w:szCs w:val="22"/>
          <w:lang w:val="en-IN"/>
        </w:rPr>
        <w:t xml:space="preserve">. </w:t>
      </w:r>
      <w:proofErr w:type="spellStart"/>
      <w:r>
        <w:rPr>
          <w:sz w:val="22"/>
          <w:szCs w:val="22"/>
          <w:lang w:val="en-IN"/>
        </w:rPr>
        <w:t>Diphu</w:t>
      </w:r>
      <w:proofErr w:type="spellEnd"/>
      <w:r>
        <w:rPr>
          <w:sz w:val="22"/>
          <w:szCs w:val="22"/>
          <w:lang w:val="en-IN"/>
        </w:rPr>
        <w:t xml:space="preserve"> Campus, Assam University, September 28-30, 2008.</w:t>
      </w:r>
    </w:p>
    <w:p w:rsidR="00522AB0" w:rsidRDefault="00522AB0" w:rsidP="00522AB0">
      <w:pPr>
        <w:ind w:right="-306"/>
        <w:jc w:val="both"/>
        <w:rPr>
          <w:sz w:val="22"/>
          <w:szCs w:val="22"/>
          <w:lang w:val="en-IN"/>
        </w:rPr>
      </w:pPr>
    </w:p>
    <w:p w:rsidR="00522AB0" w:rsidRDefault="00522AB0" w:rsidP="00522AB0">
      <w:pPr>
        <w:ind w:right="-306"/>
        <w:jc w:val="both"/>
        <w:rPr>
          <w:sz w:val="22"/>
          <w:szCs w:val="22"/>
          <w:lang w:val="en-IN"/>
        </w:rPr>
      </w:pPr>
      <w:r>
        <w:rPr>
          <w:sz w:val="22"/>
          <w:szCs w:val="22"/>
          <w:lang w:val="en-IN"/>
        </w:rPr>
        <w:t xml:space="preserve">4. Gave the inaugural address at the Xavier Board Meeting of college principals on October 4 and valedictory address at the meeting of 150 high school principals, October 10, 2008. </w:t>
      </w:r>
      <w:proofErr w:type="spellStart"/>
      <w:r>
        <w:rPr>
          <w:sz w:val="22"/>
          <w:szCs w:val="22"/>
          <w:lang w:val="en-IN"/>
        </w:rPr>
        <w:t>Guwahati</w:t>
      </w:r>
      <w:proofErr w:type="spellEnd"/>
      <w:r>
        <w:rPr>
          <w:sz w:val="22"/>
          <w:szCs w:val="22"/>
          <w:lang w:val="en-IN"/>
        </w:rPr>
        <w:t>: D</w:t>
      </w:r>
      <w:r w:rsidR="0083516D">
        <w:rPr>
          <w:sz w:val="22"/>
          <w:szCs w:val="22"/>
          <w:lang w:val="en-IN"/>
        </w:rPr>
        <w:t xml:space="preserve">on </w:t>
      </w:r>
      <w:proofErr w:type="spellStart"/>
      <w:r>
        <w:rPr>
          <w:sz w:val="22"/>
          <w:szCs w:val="22"/>
          <w:lang w:val="en-IN"/>
        </w:rPr>
        <w:t>B</w:t>
      </w:r>
      <w:r w:rsidR="0083516D">
        <w:rPr>
          <w:sz w:val="22"/>
          <w:szCs w:val="22"/>
          <w:lang w:val="en-IN"/>
        </w:rPr>
        <w:t>osco</w:t>
      </w:r>
      <w:proofErr w:type="spellEnd"/>
      <w:r w:rsidR="0083516D">
        <w:rPr>
          <w:sz w:val="22"/>
          <w:szCs w:val="22"/>
          <w:lang w:val="en-IN"/>
        </w:rPr>
        <w:t xml:space="preserve"> </w:t>
      </w:r>
      <w:r>
        <w:rPr>
          <w:sz w:val="22"/>
          <w:szCs w:val="22"/>
          <w:lang w:val="en-IN"/>
        </w:rPr>
        <w:t>I</w:t>
      </w:r>
      <w:r w:rsidR="0083516D">
        <w:rPr>
          <w:sz w:val="22"/>
          <w:szCs w:val="22"/>
          <w:lang w:val="en-IN"/>
        </w:rPr>
        <w:t>nstitute</w:t>
      </w:r>
      <w:r>
        <w:rPr>
          <w:sz w:val="22"/>
          <w:szCs w:val="22"/>
          <w:lang w:val="en-IN"/>
        </w:rPr>
        <w:t xml:space="preserve">. </w:t>
      </w:r>
    </w:p>
    <w:p w:rsidR="00522AB0" w:rsidRDefault="00522AB0" w:rsidP="00522AB0">
      <w:pPr>
        <w:ind w:right="-306"/>
        <w:jc w:val="both"/>
        <w:rPr>
          <w:sz w:val="22"/>
          <w:szCs w:val="22"/>
          <w:lang w:val="en-IN"/>
        </w:rPr>
      </w:pPr>
    </w:p>
    <w:p w:rsidR="00522AB0" w:rsidRPr="00B92ACA" w:rsidRDefault="00522AB0" w:rsidP="00522AB0">
      <w:pPr>
        <w:ind w:right="-306"/>
        <w:jc w:val="both"/>
        <w:rPr>
          <w:sz w:val="22"/>
          <w:szCs w:val="22"/>
          <w:lang w:val="en-IN"/>
        </w:rPr>
      </w:pPr>
      <w:r>
        <w:rPr>
          <w:sz w:val="22"/>
          <w:szCs w:val="22"/>
          <w:lang w:val="en-IN"/>
        </w:rPr>
        <w:t>5. “</w:t>
      </w:r>
      <w:r w:rsidRPr="00B92ACA">
        <w:rPr>
          <w:bCs/>
          <w:sz w:val="22"/>
          <w:szCs w:val="22"/>
        </w:rPr>
        <w:t>Special Economic Zones: Who Gains Who Loses?”</w:t>
      </w:r>
      <w:r>
        <w:rPr>
          <w:bCs/>
          <w:sz w:val="22"/>
          <w:szCs w:val="22"/>
        </w:rPr>
        <w:t xml:space="preserve"> </w:t>
      </w:r>
      <w:r w:rsidRPr="00B92ACA">
        <w:rPr>
          <w:bCs/>
          <w:i/>
          <w:sz w:val="22"/>
          <w:szCs w:val="22"/>
        </w:rPr>
        <w:t>National Seminar on Special Economic Zones,</w:t>
      </w:r>
      <w:r>
        <w:rPr>
          <w:bCs/>
          <w:sz w:val="22"/>
          <w:szCs w:val="22"/>
        </w:rPr>
        <w:t xml:space="preserve"> New Delhi: Council for Social Development, October 7, 2008.</w:t>
      </w:r>
    </w:p>
    <w:p w:rsidR="00522AB0" w:rsidRPr="000E23FB" w:rsidRDefault="00522AB0" w:rsidP="00522AB0">
      <w:pPr>
        <w:jc w:val="both"/>
        <w:rPr>
          <w:sz w:val="22"/>
          <w:szCs w:val="22"/>
          <w:lang w:val="en-IN"/>
        </w:rPr>
      </w:pPr>
    </w:p>
    <w:p w:rsidR="00522AB0" w:rsidRPr="000E23FB" w:rsidRDefault="00522AB0" w:rsidP="00522AB0">
      <w:pPr>
        <w:pStyle w:val="Heading1"/>
        <w:spacing w:before="0"/>
        <w:jc w:val="both"/>
        <w:rPr>
          <w:rFonts w:ascii="Times New Roman" w:hAnsi="Times New Roman" w:cs="Times New Roman"/>
          <w:b w:val="0"/>
          <w:color w:val="auto"/>
          <w:lang w:val="en-IN"/>
        </w:rPr>
      </w:pPr>
      <w:r w:rsidRPr="000E23FB">
        <w:rPr>
          <w:rFonts w:ascii="Times New Roman" w:hAnsi="Times New Roman" w:cs="Times New Roman"/>
          <w:color w:val="auto"/>
          <w:sz w:val="22"/>
          <w:szCs w:val="22"/>
          <w:lang w:val="en-IN"/>
        </w:rPr>
        <w:t xml:space="preserve">6.  </w:t>
      </w:r>
      <w:r w:rsidRPr="000E23FB">
        <w:rPr>
          <w:rFonts w:ascii="Times New Roman" w:hAnsi="Times New Roman" w:cs="Times New Roman"/>
          <w:b w:val="0"/>
          <w:color w:val="auto"/>
          <w:sz w:val="22"/>
          <w:szCs w:val="22"/>
          <w:lang w:val="en-IN"/>
        </w:rPr>
        <w:t>“Land, Cultures, Modernisation and Conflicts in India</w:t>
      </w:r>
      <w:r>
        <w:rPr>
          <w:rFonts w:ascii="Times New Roman" w:hAnsi="Times New Roman" w:cs="Times New Roman"/>
          <w:b w:val="0"/>
          <w:color w:val="auto"/>
          <w:sz w:val="22"/>
          <w:szCs w:val="22"/>
          <w:lang w:val="en-IN"/>
        </w:rPr>
        <w:t xml:space="preserve">,” </w:t>
      </w:r>
      <w:r w:rsidRPr="00620D10">
        <w:rPr>
          <w:rFonts w:ascii="Times New Roman" w:hAnsi="Times New Roman" w:cs="Times New Roman"/>
          <w:b w:val="0"/>
          <w:i/>
          <w:color w:val="auto"/>
          <w:sz w:val="22"/>
          <w:szCs w:val="22"/>
        </w:rPr>
        <w:t>XIII. International Congress of North-South Dialogue</w:t>
      </w:r>
      <w:r w:rsidR="00E562D1">
        <w:rPr>
          <w:rFonts w:ascii="Times New Roman" w:hAnsi="Times New Roman" w:cs="Times New Roman"/>
          <w:b w:val="0"/>
          <w:i/>
          <w:color w:val="auto"/>
          <w:sz w:val="22"/>
          <w:szCs w:val="22"/>
        </w:rPr>
        <w:t>: T</w:t>
      </w:r>
      <w:r w:rsidR="0083516D">
        <w:rPr>
          <w:rFonts w:ascii="Times New Roman" w:hAnsi="Times New Roman" w:cs="Times New Roman"/>
          <w:b w:val="0"/>
          <w:i/>
          <w:color w:val="auto"/>
          <w:sz w:val="22"/>
          <w:szCs w:val="22"/>
        </w:rPr>
        <w:t>he Role of Land in Cultures.</w:t>
      </w:r>
      <w:r w:rsidRPr="00620D10">
        <w:rPr>
          <w:rFonts w:ascii="Times New Roman" w:hAnsi="Times New Roman" w:cs="Times New Roman"/>
          <w:b w:val="0"/>
          <w:color w:val="auto"/>
          <w:sz w:val="22"/>
          <w:szCs w:val="22"/>
        </w:rPr>
        <w:t xml:space="preserve"> Barcelona</w:t>
      </w:r>
      <w:r>
        <w:rPr>
          <w:rFonts w:ascii="Times New Roman" w:hAnsi="Times New Roman" w:cs="Times New Roman"/>
          <w:b w:val="0"/>
          <w:color w:val="auto"/>
          <w:sz w:val="22"/>
          <w:szCs w:val="22"/>
        </w:rPr>
        <w:t xml:space="preserve">: </w:t>
      </w:r>
      <w:r w:rsidR="00E562D1">
        <w:rPr>
          <w:rFonts w:ascii="Times New Roman" w:hAnsi="Times New Roman" w:cs="Times New Roman"/>
          <w:b w:val="0"/>
          <w:color w:val="auto"/>
          <w:sz w:val="22"/>
          <w:szCs w:val="22"/>
        </w:rPr>
        <w:t xml:space="preserve">WMI and Barcelona </w:t>
      </w:r>
      <w:r>
        <w:rPr>
          <w:rFonts w:ascii="Times New Roman" w:hAnsi="Times New Roman" w:cs="Times New Roman"/>
          <w:b w:val="0"/>
          <w:color w:val="auto"/>
          <w:sz w:val="22"/>
          <w:szCs w:val="22"/>
        </w:rPr>
        <w:t>University</w:t>
      </w:r>
      <w:r w:rsidRPr="00620D10">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December 16-19, 2008.</w:t>
      </w:r>
    </w:p>
    <w:p w:rsidR="00522AB0" w:rsidRDefault="00522AB0" w:rsidP="00522AB0">
      <w:pPr>
        <w:jc w:val="both"/>
        <w:rPr>
          <w:sz w:val="22"/>
          <w:szCs w:val="22"/>
          <w:lang w:val="en-IN"/>
        </w:rPr>
      </w:pPr>
    </w:p>
    <w:p w:rsidR="00522AB0" w:rsidRDefault="00522AB0" w:rsidP="00522AB0">
      <w:pPr>
        <w:ind w:right="-306"/>
        <w:jc w:val="both"/>
        <w:rPr>
          <w:sz w:val="22"/>
          <w:szCs w:val="22"/>
          <w:lang w:val="en-IN"/>
        </w:rPr>
      </w:pPr>
      <w:r>
        <w:rPr>
          <w:sz w:val="22"/>
          <w:szCs w:val="22"/>
          <w:lang w:val="en-IN"/>
        </w:rPr>
        <w:t xml:space="preserve">7. “Biodiversity, CBD, TRIPS and North Eastern Tribes,” </w:t>
      </w:r>
      <w:r w:rsidRPr="00E562D1">
        <w:rPr>
          <w:i/>
          <w:sz w:val="22"/>
          <w:szCs w:val="22"/>
          <w:lang w:val="en-IN"/>
        </w:rPr>
        <w:t>Seminar on Biodiversity and Sustainable Living.</w:t>
      </w:r>
      <w:r>
        <w:rPr>
          <w:sz w:val="22"/>
          <w:szCs w:val="22"/>
          <w:lang w:val="en-IN"/>
        </w:rPr>
        <w:t xml:space="preserve"> </w:t>
      </w:r>
      <w:proofErr w:type="spellStart"/>
      <w:r>
        <w:rPr>
          <w:sz w:val="22"/>
          <w:szCs w:val="22"/>
          <w:lang w:val="en-IN"/>
        </w:rPr>
        <w:t>Guwahati</w:t>
      </w:r>
      <w:proofErr w:type="spellEnd"/>
      <w:r>
        <w:rPr>
          <w:sz w:val="22"/>
          <w:szCs w:val="22"/>
          <w:lang w:val="en-IN"/>
        </w:rPr>
        <w:t>: K. C. Das College</w:t>
      </w:r>
      <w:r w:rsidR="0083516D">
        <w:rPr>
          <w:sz w:val="22"/>
          <w:szCs w:val="22"/>
          <w:lang w:val="en-IN"/>
        </w:rPr>
        <w:t xml:space="preserve"> of Commerce</w:t>
      </w:r>
      <w:r>
        <w:rPr>
          <w:sz w:val="22"/>
          <w:szCs w:val="22"/>
          <w:lang w:val="en-IN"/>
        </w:rPr>
        <w:t>, January 28-29, 2009.</w:t>
      </w:r>
    </w:p>
    <w:p w:rsidR="00522AB0" w:rsidRPr="007714CD" w:rsidRDefault="00522AB0" w:rsidP="00522AB0">
      <w:pPr>
        <w:ind w:right="-306"/>
        <w:jc w:val="both"/>
        <w:rPr>
          <w:sz w:val="22"/>
          <w:szCs w:val="22"/>
          <w:lang w:val="en-IN"/>
        </w:rPr>
      </w:pPr>
    </w:p>
    <w:p w:rsidR="00522AB0" w:rsidRPr="007714CD" w:rsidRDefault="00522AB0" w:rsidP="00522AB0">
      <w:pPr>
        <w:ind w:right="-306"/>
        <w:jc w:val="both"/>
        <w:rPr>
          <w:sz w:val="22"/>
          <w:szCs w:val="22"/>
          <w:lang w:val="en-IN"/>
        </w:rPr>
      </w:pPr>
      <w:r>
        <w:rPr>
          <w:sz w:val="22"/>
          <w:szCs w:val="22"/>
          <w:lang w:val="en-IN"/>
        </w:rPr>
        <w:t>8</w:t>
      </w:r>
      <w:r w:rsidRPr="007714CD">
        <w:rPr>
          <w:sz w:val="22"/>
          <w:szCs w:val="22"/>
          <w:lang w:val="en-IN"/>
        </w:rPr>
        <w:t xml:space="preserve">. </w:t>
      </w:r>
      <w:r>
        <w:rPr>
          <w:sz w:val="22"/>
          <w:szCs w:val="22"/>
          <w:lang w:val="en-IN"/>
        </w:rPr>
        <w:t>“</w:t>
      </w:r>
      <w:r w:rsidRPr="007714CD">
        <w:rPr>
          <w:sz w:val="22"/>
          <w:szCs w:val="22"/>
        </w:rPr>
        <w:t>Displacement, New Legislative Measures and People</w:t>
      </w:r>
      <w:r>
        <w:rPr>
          <w:sz w:val="22"/>
          <w:szCs w:val="22"/>
        </w:rPr>
        <w:t xml:space="preserve">,” Keynote Address, </w:t>
      </w:r>
      <w:r w:rsidRPr="00535068">
        <w:rPr>
          <w:i/>
          <w:sz w:val="22"/>
          <w:szCs w:val="22"/>
        </w:rPr>
        <w:t>National Seminar on Rehabilitation and Legal Measures</w:t>
      </w:r>
      <w:r>
        <w:rPr>
          <w:sz w:val="22"/>
          <w:szCs w:val="22"/>
        </w:rPr>
        <w:t>, New Delhi: Rajiv Gandhi Foundation, February 26, 2009.</w:t>
      </w:r>
    </w:p>
    <w:p w:rsidR="00522AB0" w:rsidRPr="00C22475" w:rsidRDefault="00522AB0" w:rsidP="00522AB0">
      <w:pPr>
        <w:ind w:right="-306"/>
        <w:rPr>
          <w:sz w:val="22"/>
          <w:szCs w:val="22"/>
          <w:lang w:val="en-IN"/>
        </w:rPr>
      </w:pPr>
    </w:p>
    <w:p w:rsidR="00522AB0" w:rsidRPr="00535068" w:rsidRDefault="00522AB0" w:rsidP="00522AB0">
      <w:pPr>
        <w:ind w:right="-306"/>
        <w:jc w:val="both"/>
        <w:rPr>
          <w:color w:val="000000"/>
          <w:sz w:val="22"/>
          <w:szCs w:val="22"/>
        </w:rPr>
      </w:pPr>
      <w:r>
        <w:rPr>
          <w:color w:val="000000"/>
          <w:sz w:val="22"/>
          <w:szCs w:val="22"/>
        </w:rPr>
        <w:t>9. “</w:t>
      </w:r>
      <w:r w:rsidRPr="00535068">
        <w:rPr>
          <w:sz w:val="22"/>
          <w:szCs w:val="22"/>
        </w:rPr>
        <w:t>Globalisation, Look East Policy and Constraints to Research in the Northeast</w:t>
      </w:r>
      <w:r>
        <w:rPr>
          <w:sz w:val="22"/>
          <w:szCs w:val="22"/>
        </w:rPr>
        <w:t xml:space="preserve">,” </w:t>
      </w:r>
      <w:r w:rsidRPr="00903543">
        <w:rPr>
          <w:i/>
          <w:sz w:val="22"/>
          <w:szCs w:val="22"/>
        </w:rPr>
        <w:t>National Seminar on Constraints to Social Science Research in the Northeast.</w:t>
      </w:r>
      <w:r>
        <w:rPr>
          <w:sz w:val="22"/>
          <w:szCs w:val="22"/>
        </w:rPr>
        <w:t xml:space="preserve"> </w:t>
      </w:r>
      <w:proofErr w:type="spellStart"/>
      <w:r>
        <w:rPr>
          <w:sz w:val="22"/>
          <w:szCs w:val="22"/>
        </w:rPr>
        <w:t>Shillong</w:t>
      </w:r>
      <w:proofErr w:type="spellEnd"/>
      <w:r>
        <w:rPr>
          <w:sz w:val="22"/>
          <w:szCs w:val="22"/>
        </w:rPr>
        <w:t>: ICSSR – NERC, March 27-28, 2009.</w:t>
      </w:r>
    </w:p>
    <w:p w:rsidR="00522AB0" w:rsidRDefault="00522AB0" w:rsidP="00522AB0">
      <w:pPr>
        <w:ind w:right="-306"/>
        <w:rPr>
          <w:sz w:val="22"/>
          <w:szCs w:val="22"/>
          <w:lang w:val="en-IN"/>
        </w:rPr>
      </w:pPr>
    </w:p>
    <w:p w:rsidR="00522AB0" w:rsidRDefault="00522AB0" w:rsidP="00522AB0">
      <w:pPr>
        <w:ind w:right="-306"/>
        <w:rPr>
          <w:b/>
          <w:i/>
          <w:sz w:val="22"/>
          <w:szCs w:val="22"/>
        </w:rPr>
      </w:pPr>
      <w:proofErr w:type="gramStart"/>
      <w:r w:rsidRPr="003C56EF">
        <w:rPr>
          <w:b/>
          <w:i/>
          <w:sz w:val="22"/>
          <w:szCs w:val="22"/>
        </w:rPr>
        <w:t xml:space="preserve">Daisy </w:t>
      </w:r>
      <w:proofErr w:type="spellStart"/>
      <w:r w:rsidRPr="003C56EF">
        <w:rPr>
          <w:b/>
          <w:i/>
          <w:sz w:val="22"/>
          <w:szCs w:val="22"/>
        </w:rPr>
        <w:t>Nath</w:t>
      </w:r>
      <w:proofErr w:type="spellEnd"/>
      <w:r>
        <w:rPr>
          <w:b/>
          <w:i/>
          <w:sz w:val="22"/>
          <w:szCs w:val="22"/>
        </w:rPr>
        <w:t>.</w:t>
      </w:r>
      <w:proofErr w:type="gramEnd"/>
      <w:r>
        <w:rPr>
          <w:b/>
          <w:i/>
          <w:sz w:val="22"/>
          <w:szCs w:val="22"/>
        </w:rPr>
        <w:t xml:space="preserve"> </w:t>
      </w:r>
    </w:p>
    <w:p w:rsidR="00522AB0" w:rsidRDefault="00522AB0" w:rsidP="00522AB0">
      <w:pPr>
        <w:ind w:right="-306"/>
        <w:rPr>
          <w:b/>
          <w:i/>
          <w:sz w:val="22"/>
          <w:szCs w:val="22"/>
        </w:rPr>
      </w:pPr>
    </w:p>
    <w:p w:rsidR="00522AB0" w:rsidRPr="003C56EF" w:rsidRDefault="00522AB0" w:rsidP="00522AB0">
      <w:pPr>
        <w:ind w:right="-306"/>
        <w:rPr>
          <w:sz w:val="22"/>
          <w:szCs w:val="22"/>
        </w:rPr>
      </w:pPr>
      <w:r w:rsidRPr="003C56EF">
        <w:rPr>
          <w:sz w:val="22"/>
          <w:szCs w:val="22"/>
        </w:rPr>
        <w:t xml:space="preserve">1. ‘Impact of Globalisation on Tribal Women of North-East with special reference to </w:t>
      </w:r>
      <w:proofErr w:type="spellStart"/>
      <w:r w:rsidRPr="003C56EF">
        <w:rPr>
          <w:sz w:val="22"/>
          <w:szCs w:val="22"/>
        </w:rPr>
        <w:t>Angami</w:t>
      </w:r>
      <w:proofErr w:type="spellEnd"/>
      <w:r w:rsidRPr="003C56EF">
        <w:rPr>
          <w:sz w:val="22"/>
          <w:szCs w:val="22"/>
        </w:rPr>
        <w:t xml:space="preserve"> Women’ Paper presented at seminar on </w:t>
      </w:r>
      <w:r w:rsidRPr="003C56EF">
        <w:rPr>
          <w:i/>
          <w:sz w:val="22"/>
          <w:szCs w:val="22"/>
        </w:rPr>
        <w:t xml:space="preserve">Encountering Globalisation: </w:t>
      </w:r>
      <w:proofErr w:type="spellStart"/>
      <w:r w:rsidRPr="003C56EF">
        <w:rPr>
          <w:i/>
          <w:sz w:val="22"/>
          <w:szCs w:val="22"/>
        </w:rPr>
        <w:t>Tribals</w:t>
      </w:r>
      <w:proofErr w:type="spellEnd"/>
      <w:r w:rsidRPr="003C56EF">
        <w:rPr>
          <w:i/>
          <w:sz w:val="22"/>
          <w:szCs w:val="22"/>
        </w:rPr>
        <w:t xml:space="preserve"> of North East India’ by </w:t>
      </w:r>
      <w:proofErr w:type="spellStart"/>
      <w:r w:rsidRPr="003C56EF">
        <w:rPr>
          <w:i/>
          <w:sz w:val="22"/>
          <w:szCs w:val="22"/>
        </w:rPr>
        <w:t>Rajib</w:t>
      </w:r>
      <w:proofErr w:type="spellEnd"/>
      <w:r w:rsidRPr="003C56EF">
        <w:rPr>
          <w:i/>
          <w:sz w:val="22"/>
          <w:szCs w:val="22"/>
        </w:rPr>
        <w:t xml:space="preserve"> Gandhi Tribal University </w:t>
      </w:r>
      <w:proofErr w:type="spellStart"/>
      <w:r w:rsidRPr="003C56EF">
        <w:rPr>
          <w:i/>
          <w:sz w:val="22"/>
          <w:szCs w:val="22"/>
        </w:rPr>
        <w:t>Itanagar</w:t>
      </w:r>
      <w:proofErr w:type="spellEnd"/>
      <w:r w:rsidRPr="003C56EF">
        <w:rPr>
          <w:i/>
          <w:sz w:val="22"/>
          <w:szCs w:val="22"/>
        </w:rPr>
        <w:t>, Arunachal Pradesh on 27</w:t>
      </w:r>
      <w:r w:rsidRPr="003C56EF">
        <w:rPr>
          <w:i/>
          <w:sz w:val="22"/>
          <w:szCs w:val="22"/>
          <w:vertAlign w:val="superscript"/>
        </w:rPr>
        <w:t>th</w:t>
      </w:r>
      <w:r w:rsidRPr="003C56EF">
        <w:rPr>
          <w:i/>
          <w:sz w:val="22"/>
          <w:szCs w:val="22"/>
        </w:rPr>
        <w:t xml:space="preserve"> and 28</w:t>
      </w:r>
      <w:r w:rsidRPr="003C56EF">
        <w:rPr>
          <w:i/>
          <w:sz w:val="22"/>
          <w:szCs w:val="22"/>
          <w:vertAlign w:val="superscript"/>
        </w:rPr>
        <w:t>th</w:t>
      </w:r>
      <w:r w:rsidRPr="003C56EF">
        <w:rPr>
          <w:i/>
          <w:sz w:val="22"/>
          <w:szCs w:val="22"/>
        </w:rPr>
        <w:t xml:space="preserve"> February 2009.</w:t>
      </w:r>
      <w:r w:rsidRPr="003C56EF">
        <w:rPr>
          <w:sz w:val="22"/>
          <w:szCs w:val="22"/>
        </w:rPr>
        <w:t xml:space="preserve">  </w:t>
      </w:r>
    </w:p>
    <w:p w:rsidR="00522AB0" w:rsidRDefault="00522AB0" w:rsidP="00522AB0">
      <w:pPr>
        <w:ind w:right="-306"/>
        <w:jc w:val="both"/>
        <w:rPr>
          <w:sz w:val="22"/>
          <w:szCs w:val="22"/>
        </w:rPr>
      </w:pPr>
    </w:p>
    <w:p w:rsidR="00522AB0" w:rsidRPr="00903543" w:rsidRDefault="00522AB0" w:rsidP="00522AB0">
      <w:pPr>
        <w:ind w:right="-306"/>
        <w:jc w:val="both"/>
        <w:rPr>
          <w:sz w:val="22"/>
          <w:szCs w:val="22"/>
        </w:rPr>
      </w:pPr>
      <w:r>
        <w:rPr>
          <w:sz w:val="22"/>
          <w:szCs w:val="22"/>
        </w:rPr>
        <w:lastRenderedPageBreak/>
        <w:t xml:space="preserve">2. </w:t>
      </w:r>
      <w:r w:rsidRPr="00903543">
        <w:rPr>
          <w:sz w:val="22"/>
          <w:szCs w:val="22"/>
        </w:rPr>
        <w:t>“Sustainable Development and Displacement,”</w:t>
      </w:r>
      <w:r>
        <w:rPr>
          <w:sz w:val="22"/>
          <w:szCs w:val="22"/>
        </w:rPr>
        <w:t xml:space="preserve"> </w:t>
      </w:r>
      <w:r w:rsidRPr="00903543">
        <w:rPr>
          <w:i/>
          <w:sz w:val="22"/>
          <w:szCs w:val="22"/>
        </w:rPr>
        <w:t xml:space="preserve">Seminar on Sustainable Urban Development, </w:t>
      </w:r>
      <w:r>
        <w:rPr>
          <w:sz w:val="22"/>
          <w:szCs w:val="22"/>
        </w:rPr>
        <w:t xml:space="preserve">organised at </w:t>
      </w:r>
      <w:proofErr w:type="spellStart"/>
      <w:r>
        <w:rPr>
          <w:sz w:val="22"/>
          <w:szCs w:val="22"/>
        </w:rPr>
        <w:t>Guwhati</w:t>
      </w:r>
      <w:proofErr w:type="spellEnd"/>
      <w:r>
        <w:rPr>
          <w:sz w:val="22"/>
          <w:szCs w:val="22"/>
        </w:rPr>
        <w:t xml:space="preserve"> by HAZARDS, New Delhi, January 21-22, 2009.</w:t>
      </w:r>
    </w:p>
    <w:p w:rsidR="00522AB0" w:rsidRPr="003C56EF" w:rsidRDefault="00522AB0" w:rsidP="00522AB0">
      <w:pPr>
        <w:ind w:right="-306"/>
        <w:jc w:val="both"/>
        <w:rPr>
          <w:sz w:val="22"/>
          <w:szCs w:val="22"/>
        </w:rPr>
      </w:pPr>
    </w:p>
    <w:p w:rsidR="00522AB0" w:rsidRDefault="00522AB0" w:rsidP="00522AB0">
      <w:pPr>
        <w:ind w:right="-306"/>
        <w:jc w:val="both"/>
        <w:rPr>
          <w:sz w:val="22"/>
          <w:szCs w:val="22"/>
          <w:lang w:val="en-IN"/>
        </w:rPr>
      </w:pPr>
      <w:r>
        <w:rPr>
          <w:sz w:val="22"/>
          <w:szCs w:val="22"/>
        </w:rPr>
        <w:t xml:space="preserve">3. </w:t>
      </w:r>
      <w:r w:rsidRPr="003C56EF">
        <w:rPr>
          <w:sz w:val="22"/>
          <w:szCs w:val="22"/>
        </w:rPr>
        <w:t>“Share of Children in the Assam Budget,” Seminar on</w:t>
      </w:r>
      <w:r w:rsidRPr="003C56EF">
        <w:rPr>
          <w:i/>
          <w:sz w:val="22"/>
          <w:szCs w:val="22"/>
        </w:rPr>
        <w:t xml:space="preserve"> The Status of the Young Child in North East</w:t>
      </w:r>
      <w:r w:rsidRPr="003C56EF">
        <w:rPr>
          <w:sz w:val="22"/>
          <w:szCs w:val="22"/>
          <w:lang w:val="en-IN"/>
        </w:rPr>
        <w:t xml:space="preserve"> organised by FORCES, New Delhi at </w:t>
      </w:r>
      <w:proofErr w:type="spellStart"/>
      <w:r w:rsidRPr="003C56EF">
        <w:rPr>
          <w:sz w:val="22"/>
          <w:szCs w:val="22"/>
          <w:lang w:val="en-IN"/>
        </w:rPr>
        <w:t>Guwahati</w:t>
      </w:r>
      <w:proofErr w:type="spellEnd"/>
      <w:r w:rsidRPr="003C56EF">
        <w:rPr>
          <w:sz w:val="22"/>
          <w:szCs w:val="22"/>
          <w:lang w:val="en-IN"/>
        </w:rPr>
        <w:t>, March 23-24.</w:t>
      </w:r>
    </w:p>
    <w:p w:rsidR="00522AB0" w:rsidRDefault="00522AB0" w:rsidP="00522AB0">
      <w:pPr>
        <w:ind w:right="-306"/>
        <w:jc w:val="both"/>
        <w:rPr>
          <w:sz w:val="22"/>
          <w:szCs w:val="22"/>
          <w:lang w:val="en-IN"/>
        </w:rPr>
      </w:pPr>
    </w:p>
    <w:p w:rsidR="00C23ACF" w:rsidRDefault="00522AB0" w:rsidP="00522AB0">
      <w:pPr>
        <w:ind w:right="-306"/>
        <w:jc w:val="both"/>
        <w:rPr>
          <w:sz w:val="22"/>
          <w:szCs w:val="22"/>
        </w:rPr>
      </w:pPr>
      <w:r w:rsidRPr="009D34AA">
        <w:rPr>
          <w:b/>
          <w:i/>
          <w:sz w:val="22"/>
          <w:szCs w:val="22"/>
        </w:rPr>
        <w:t xml:space="preserve">Suresh </w:t>
      </w:r>
      <w:r w:rsidR="00B54E83">
        <w:rPr>
          <w:b/>
          <w:i/>
          <w:sz w:val="22"/>
          <w:szCs w:val="22"/>
        </w:rPr>
        <w:t xml:space="preserve">Kumar </w:t>
      </w:r>
      <w:r w:rsidRPr="009D34AA">
        <w:rPr>
          <w:b/>
          <w:i/>
          <w:sz w:val="22"/>
          <w:szCs w:val="22"/>
        </w:rPr>
        <w:t>Singh</w:t>
      </w:r>
      <w:r>
        <w:rPr>
          <w:sz w:val="22"/>
          <w:szCs w:val="22"/>
        </w:rPr>
        <w:t xml:space="preserve"> participated in the Meeting of Peace Activists. </w:t>
      </w:r>
      <w:proofErr w:type="spellStart"/>
      <w:r>
        <w:rPr>
          <w:sz w:val="22"/>
          <w:szCs w:val="22"/>
        </w:rPr>
        <w:t>Guwahati</w:t>
      </w:r>
      <w:proofErr w:type="spellEnd"/>
      <w:r>
        <w:rPr>
          <w:sz w:val="22"/>
          <w:szCs w:val="22"/>
        </w:rPr>
        <w:t xml:space="preserve">: United NGO Mission Manipur, February 18-19, 2009. </w:t>
      </w:r>
    </w:p>
    <w:p w:rsidR="00522AB0" w:rsidRDefault="00522AB0" w:rsidP="00522AB0">
      <w:pPr>
        <w:ind w:right="-306"/>
        <w:jc w:val="both"/>
        <w:rPr>
          <w:sz w:val="22"/>
          <w:szCs w:val="22"/>
        </w:rPr>
      </w:pPr>
      <w:r>
        <w:rPr>
          <w:sz w:val="22"/>
          <w:szCs w:val="22"/>
        </w:rPr>
        <w:t xml:space="preserve"> </w:t>
      </w:r>
    </w:p>
    <w:p w:rsidR="00522AB0" w:rsidRDefault="009B3E2A" w:rsidP="00522AB0">
      <w:pPr>
        <w:widowControl w:val="0"/>
        <w:pBdr>
          <w:bottom w:val="single" w:sz="6" w:space="1" w:color="auto"/>
        </w:pBdr>
        <w:ind w:right="-306"/>
        <w:jc w:val="both"/>
        <w:rPr>
          <w:snapToGrid w:val="0"/>
          <w:sz w:val="22"/>
          <w:szCs w:val="22"/>
          <w:lang w:val="en-IN"/>
        </w:rPr>
      </w:pPr>
      <w:r w:rsidRPr="009B3E2A">
        <w:rPr>
          <w:noProof/>
        </w:rPr>
        <w:pict>
          <v:shapetype id="_x0000_t202" coordsize="21600,21600" o:spt="202" path="m,l,21600r21600,l21600,xe">
            <v:stroke joinstyle="miter"/>
            <v:path gradientshapeok="t" o:connecttype="rect"/>
          </v:shapetype>
          <v:shape id="_x0000_s1036" type="#_x0000_t202" style="position:absolute;left:0;text-align:left;margin-left:-5.25pt;margin-top:6.65pt;width:481.6pt;height:58.55pt;z-index:251667456;mso-wrap-style:none">
            <v:textbox style="mso-fit-shape-to-text:t">
              <w:txbxContent>
                <w:p w:rsidR="00522AB0" w:rsidRPr="00DC7A47" w:rsidRDefault="00522AB0" w:rsidP="00C23ACF">
                  <w:pPr>
                    <w:ind w:right="-306"/>
                    <w:rPr>
                      <w:b/>
                      <w:i/>
                      <w:sz w:val="22"/>
                      <w:szCs w:val="22"/>
                    </w:rPr>
                  </w:pPr>
                  <w:r w:rsidRPr="00DC7A47">
                    <w:rPr>
                      <w:b/>
                      <w:i/>
                      <w:sz w:val="22"/>
                      <w:szCs w:val="22"/>
                    </w:rPr>
                    <w:t>A word of Thanks</w:t>
                  </w:r>
                </w:p>
                <w:p w:rsidR="00522AB0" w:rsidRPr="00DC7A47" w:rsidRDefault="00522AB0" w:rsidP="00C23ACF">
                  <w:pPr>
                    <w:ind w:right="-306"/>
                    <w:rPr>
                      <w:b/>
                      <w:i/>
                    </w:rPr>
                  </w:pPr>
                  <w:r w:rsidRPr="00DC7A47">
                    <w:rPr>
                      <w:b/>
                      <w:i/>
                      <w:sz w:val="22"/>
                      <w:szCs w:val="22"/>
                      <w:lang w:val="en-IN"/>
                    </w:rPr>
                    <w:t>NESRC lives on project specific funding. During the year its funds came from ICSSR and HAQ</w:t>
                  </w:r>
                  <w:r>
                    <w:rPr>
                      <w:b/>
                      <w:i/>
                      <w:sz w:val="22"/>
                      <w:szCs w:val="22"/>
                      <w:lang w:val="en-IN"/>
                    </w:rPr>
                    <w:t>, Centre for</w:t>
                  </w:r>
                  <w:r w:rsidRPr="00DC7A47">
                    <w:rPr>
                      <w:b/>
                      <w:i/>
                      <w:sz w:val="22"/>
                      <w:szCs w:val="22"/>
                      <w:lang w:val="en-IN"/>
                    </w:rPr>
                    <w:t xml:space="preserve"> Child Rights</w:t>
                  </w:r>
                  <w:r>
                    <w:rPr>
                      <w:b/>
                      <w:i/>
                      <w:sz w:val="22"/>
                      <w:szCs w:val="22"/>
                      <w:lang w:val="en-IN"/>
                    </w:rPr>
                    <w:t>,</w:t>
                  </w:r>
                  <w:r w:rsidRPr="00DC7A47">
                    <w:rPr>
                      <w:b/>
                      <w:i/>
                      <w:sz w:val="22"/>
                      <w:szCs w:val="22"/>
                      <w:lang w:val="en-IN"/>
                    </w:rPr>
                    <w:t xml:space="preserve"> New Delhi, </w:t>
                  </w:r>
                  <w:proofErr w:type="spellStart"/>
                  <w:r>
                    <w:rPr>
                      <w:b/>
                      <w:i/>
                      <w:sz w:val="22"/>
                      <w:szCs w:val="22"/>
                      <w:lang w:val="en-IN"/>
                    </w:rPr>
                    <w:t>Laya</w:t>
                  </w:r>
                  <w:proofErr w:type="spellEnd"/>
                  <w:r>
                    <w:rPr>
                      <w:b/>
                      <w:i/>
                      <w:sz w:val="22"/>
                      <w:szCs w:val="22"/>
                      <w:lang w:val="en-IN"/>
                    </w:rPr>
                    <w:t xml:space="preserve">, </w:t>
                  </w:r>
                  <w:proofErr w:type="spellStart"/>
                  <w:r>
                    <w:rPr>
                      <w:b/>
                      <w:i/>
                      <w:sz w:val="22"/>
                      <w:szCs w:val="22"/>
                      <w:lang w:val="en-IN"/>
                    </w:rPr>
                    <w:t>Vishakapatnam</w:t>
                  </w:r>
                  <w:proofErr w:type="spellEnd"/>
                  <w:r>
                    <w:rPr>
                      <w:b/>
                      <w:i/>
                      <w:sz w:val="22"/>
                      <w:szCs w:val="22"/>
                      <w:lang w:val="en-IN"/>
                    </w:rPr>
                    <w:t xml:space="preserve">, </w:t>
                  </w:r>
                  <w:r w:rsidRPr="00DC7A47">
                    <w:rPr>
                      <w:b/>
                      <w:i/>
                      <w:sz w:val="22"/>
                      <w:szCs w:val="22"/>
                      <w:lang w:val="en-IN"/>
                    </w:rPr>
                    <w:t xml:space="preserve">DKA Austria, </w:t>
                  </w:r>
                  <w:r>
                    <w:rPr>
                      <w:b/>
                      <w:i/>
                      <w:sz w:val="22"/>
                      <w:szCs w:val="22"/>
                      <w:lang w:val="en-IN"/>
                    </w:rPr>
                    <w:t xml:space="preserve">IWGIA, Denmark, </w:t>
                  </w:r>
                  <w:proofErr w:type="spellStart"/>
                  <w:r w:rsidRPr="00DC7A47">
                    <w:rPr>
                      <w:b/>
                      <w:i/>
                      <w:sz w:val="22"/>
                      <w:szCs w:val="22"/>
                      <w:lang w:val="en-IN"/>
                    </w:rPr>
                    <w:t>Misereor</w:t>
                  </w:r>
                  <w:proofErr w:type="spellEnd"/>
                  <w:r w:rsidRPr="00DC7A47">
                    <w:rPr>
                      <w:b/>
                      <w:i/>
                      <w:sz w:val="22"/>
                      <w:szCs w:val="22"/>
                      <w:lang w:val="en-IN"/>
                    </w:rPr>
                    <w:t xml:space="preserve"> and </w:t>
                  </w:r>
                  <w:proofErr w:type="spellStart"/>
                  <w:r w:rsidRPr="00DC7A47">
                    <w:rPr>
                      <w:b/>
                      <w:i/>
                      <w:sz w:val="22"/>
                      <w:szCs w:val="22"/>
                      <w:lang w:val="en-IN"/>
                    </w:rPr>
                    <w:t>Proku</w:t>
                  </w:r>
                  <w:r>
                    <w:rPr>
                      <w:b/>
                      <w:i/>
                      <w:sz w:val="22"/>
                      <w:szCs w:val="22"/>
                      <w:lang w:val="en-IN"/>
                    </w:rPr>
                    <w:t>r</w:t>
                  </w:r>
                  <w:proofErr w:type="spellEnd"/>
                  <w:r w:rsidRPr="00DC7A47">
                    <w:rPr>
                      <w:b/>
                      <w:i/>
                      <w:sz w:val="22"/>
                      <w:szCs w:val="22"/>
                      <w:lang w:val="en-IN"/>
                    </w:rPr>
                    <w:t xml:space="preserve">, Germany, </w:t>
                  </w:r>
                  <w:proofErr w:type="spellStart"/>
                  <w:r w:rsidRPr="00DC7A47">
                    <w:rPr>
                      <w:b/>
                      <w:i/>
                      <w:sz w:val="22"/>
                      <w:szCs w:val="22"/>
                      <w:lang w:val="en-IN"/>
                    </w:rPr>
                    <w:t>Cordaid</w:t>
                  </w:r>
                  <w:proofErr w:type="spellEnd"/>
                  <w:r w:rsidRPr="00DC7A47">
                    <w:rPr>
                      <w:b/>
                      <w:i/>
                      <w:sz w:val="22"/>
                      <w:szCs w:val="22"/>
                      <w:lang w:val="en-IN"/>
                    </w:rPr>
                    <w:t xml:space="preserve">, Holland, Franz </w:t>
                  </w:r>
                  <w:proofErr w:type="spellStart"/>
                  <w:r w:rsidRPr="00DC7A47">
                    <w:rPr>
                      <w:b/>
                      <w:i/>
                      <w:sz w:val="22"/>
                      <w:szCs w:val="22"/>
                      <w:lang w:val="en-IN"/>
                    </w:rPr>
                    <w:t>Xaver</w:t>
                  </w:r>
                  <w:proofErr w:type="spellEnd"/>
                  <w:r w:rsidRPr="00DC7A47">
                    <w:rPr>
                      <w:b/>
                      <w:i/>
                      <w:sz w:val="22"/>
                      <w:szCs w:val="22"/>
                      <w:lang w:val="en-IN"/>
                    </w:rPr>
                    <w:t xml:space="preserve"> </w:t>
                  </w:r>
                  <w:proofErr w:type="spellStart"/>
                  <w:r w:rsidRPr="00DC7A47">
                    <w:rPr>
                      <w:b/>
                      <w:i/>
                      <w:sz w:val="22"/>
                      <w:szCs w:val="22"/>
                      <w:lang w:val="en-IN"/>
                    </w:rPr>
                    <w:t>Stiftung</w:t>
                  </w:r>
                  <w:proofErr w:type="spellEnd"/>
                  <w:r w:rsidRPr="00DC7A47">
                    <w:rPr>
                      <w:b/>
                      <w:i/>
                      <w:sz w:val="22"/>
                      <w:szCs w:val="22"/>
                      <w:lang w:val="en-IN"/>
                    </w:rPr>
                    <w:t>, Switzerland, and CRS, USA.</w:t>
                  </w:r>
                </w:p>
              </w:txbxContent>
            </v:textbox>
            <w10:wrap type="square"/>
          </v:shape>
        </w:pict>
      </w:r>
    </w:p>
    <w:p w:rsidR="00D14444" w:rsidRDefault="00D14444" w:rsidP="00522AB0">
      <w:pPr>
        <w:widowControl w:val="0"/>
        <w:pBdr>
          <w:bottom w:val="single" w:sz="6" w:space="1" w:color="auto"/>
        </w:pBdr>
        <w:ind w:right="-306"/>
        <w:jc w:val="both"/>
        <w:rPr>
          <w:snapToGrid w:val="0"/>
          <w:sz w:val="22"/>
          <w:szCs w:val="22"/>
          <w:lang w:val="en-IN"/>
        </w:rPr>
      </w:pPr>
    </w:p>
    <w:p w:rsidR="00D14444" w:rsidRDefault="00D14444" w:rsidP="00522AB0">
      <w:pPr>
        <w:widowControl w:val="0"/>
        <w:pBdr>
          <w:bottom w:val="single" w:sz="6" w:space="1" w:color="auto"/>
        </w:pBdr>
        <w:ind w:right="-306"/>
        <w:jc w:val="both"/>
        <w:rPr>
          <w:snapToGrid w:val="0"/>
          <w:sz w:val="22"/>
          <w:szCs w:val="22"/>
          <w:lang w:val="en-IN"/>
        </w:rPr>
      </w:pPr>
    </w:p>
    <w:p w:rsidR="00D14444" w:rsidRDefault="00D14444" w:rsidP="00522AB0">
      <w:pPr>
        <w:widowControl w:val="0"/>
        <w:pBdr>
          <w:bottom w:val="single" w:sz="6" w:space="1" w:color="auto"/>
        </w:pBdr>
        <w:ind w:right="-306"/>
        <w:jc w:val="both"/>
        <w:rPr>
          <w:snapToGrid w:val="0"/>
          <w:sz w:val="22"/>
          <w:szCs w:val="22"/>
          <w:lang w:val="en-IN"/>
        </w:rPr>
      </w:pPr>
      <w:proofErr w:type="spellStart"/>
      <w:r>
        <w:rPr>
          <w:snapToGrid w:val="0"/>
          <w:sz w:val="22"/>
          <w:szCs w:val="22"/>
          <w:lang w:val="en-IN"/>
        </w:rPr>
        <w:t>Guwahati</w:t>
      </w:r>
      <w:proofErr w:type="spellEnd"/>
      <w:r>
        <w:rPr>
          <w:snapToGrid w:val="0"/>
          <w:sz w:val="22"/>
          <w:szCs w:val="22"/>
          <w:lang w:val="en-IN"/>
        </w:rPr>
        <w:t xml:space="preserve">                                                                                                            Dr Walter </w:t>
      </w:r>
      <w:proofErr w:type="spellStart"/>
      <w:r>
        <w:rPr>
          <w:snapToGrid w:val="0"/>
          <w:sz w:val="22"/>
          <w:szCs w:val="22"/>
          <w:lang w:val="en-IN"/>
        </w:rPr>
        <w:t>Fernandes</w:t>
      </w:r>
      <w:proofErr w:type="spellEnd"/>
    </w:p>
    <w:p w:rsidR="00D14444" w:rsidRDefault="00D14444" w:rsidP="00522AB0">
      <w:pPr>
        <w:widowControl w:val="0"/>
        <w:pBdr>
          <w:bottom w:val="single" w:sz="6" w:space="1" w:color="auto"/>
        </w:pBdr>
        <w:ind w:right="-306"/>
        <w:jc w:val="both"/>
        <w:rPr>
          <w:snapToGrid w:val="0"/>
          <w:sz w:val="22"/>
          <w:szCs w:val="22"/>
          <w:lang w:val="en-IN"/>
        </w:rPr>
      </w:pPr>
      <w:r>
        <w:rPr>
          <w:snapToGrid w:val="0"/>
          <w:sz w:val="22"/>
          <w:szCs w:val="22"/>
          <w:lang w:val="en-IN"/>
        </w:rPr>
        <w:t>20</w:t>
      </w:r>
      <w:r w:rsidRPr="00D14444">
        <w:rPr>
          <w:snapToGrid w:val="0"/>
          <w:sz w:val="22"/>
          <w:szCs w:val="22"/>
          <w:vertAlign w:val="superscript"/>
          <w:lang w:val="en-IN"/>
        </w:rPr>
        <w:t>th</w:t>
      </w:r>
      <w:r>
        <w:rPr>
          <w:snapToGrid w:val="0"/>
          <w:sz w:val="22"/>
          <w:szCs w:val="22"/>
          <w:lang w:val="en-IN"/>
        </w:rPr>
        <w:t xml:space="preserve"> April 2009                                                                                                   Director</w:t>
      </w:r>
    </w:p>
    <w:p w:rsidR="001C4B63" w:rsidRDefault="001C4B63" w:rsidP="00522AB0">
      <w:pPr>
        <w:widowControl w:val="0"/>
        <w:pBdr>
          <w:bottom w:val="single" w:sz="6" w:space="1" w:color="auto"/>
        </w:pBdr>
        <w:ind w:right="-306"/>
        <w:jc w:val="both"/>
        <w:rPr>
          <w:snapToGrid w:val="0"/>
          <w:sz w:val="22"/>
          <w:szCs w:val="22"/>
          <w:lang w:val="en-IN"/>
        </w:rPr>
      </w:pPr>
    </w:p>
    <w:sectPr w:rsidR="001C4B63" w:rsidSect="00486C92">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2C3"/>
    <w:multiLevelType w:val="hybridMultilevel"/>
    <w:tmpl w:val="F4B21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893FB6"/>
    <w:multiLevelType w:val="hybridMultilevel"/>
    <w:tmpl w:val="0D806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0C63E0D"/>
    <w:multiLevelType w:val="hybridMultilevel"/>
    <w:tmpl w:val="103C17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9367B5"/>
    <w:multiLevelType w:val="hybridMultilevel"/>
    <w:tmpl w:val="5A445E00"/>
    <w:lvl w:ilvl="0" w:tplc="98660CC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102132"/>
    <w:multiLevelType w:val="hybridMultilevel"/>
    <w:tmpl w:val="095ED8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F333D0"/>
    <w:multiLevelType w:val="hybridMultilevel"/>
    <w:tmpl w:val="C2F4A8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92037C"/>
    <w:multiLevelType w:val="hybridMultilevel"/>
    <w:tmpl w:val="FCA4D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64D0226"/>
    <w:multiLevelType w:val="hybridMultilevel"/>
    <w:tmpl w:val="2AB26C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4295178"/>
    <w:multiLevelType w:val="hybridMultilevel"/>
    <w:tmpl w:val="0A802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418"/>
    <w:rsid w:val="00001645"/>
    <w:rsid w:val="00012D57"/>
    <w:rsid w:val="00054F23"/>
    <w:rsid w:val="00091C92"/>
    <w:rsid w:val="000C7A72"/>
    <w:rsid w:val="000E23FB"/>
    <w:rsid w:val="00115338"/>
    <w:rsid w:val="00140304"/>
    <w:rsid w:val="001439A3"/>
    <w:rsid w:val="001444C2"/>
    <w:rsid w:val="001711DC"/>
    <w:rsid w:val="001B54B3"/>
    <w:rsid w:val="001C4B63"/>
    <w:rsid w:val="0021214D"/>
    <w:rsid w:val="00250ACB"/>
    <w:rsid w:val="0028742F"/>
    <w:rsid w:val="002A732D"/>
    <w:rsid w:val="002D2EFD"/>
    <w:rsid w:val="002F0857"/>
    <w:rsid w:val="00302721"/>
    <w:rsid w:val="00307DD1"/>
    <w:rsid w:val="00307F39"/>
    <w:rsid w:val="00313B47"/>
    <w:rsid w:val="00330CB7"/>
    <w:rsid w:val="00350548"/>
    <w:rsid w:val="00350E55"/>
    <w:rsid w:val="003529FA"/>
    <w:rsid w:val="00363B51"/>
    <w:rsid w:val="003664CB"/>
    <w:rsid w:val="00386711"/>
    <w:rsid w:val="003909BA"/>
    <w:rsid w:val="003A26C4"/>
    <w:rsid w:val="003B3D57"/>
    <w:rsid w:val="003B77C1"/>
    <w:rsid w:val="003C56EF"/>
    <w:rsid w:val="0040015D"/>
    <w:rsid w:val="00410E94"/>
    <w:rsid w:val="0043510C"/>
    <w:rsid w:val="00445E70"/>
    <w:rsid w:val="00472956"/>
    <w:rsid w:val="0047405B"/>
    <w:rsid w:val="00486C92"/>
    <w:rsid w:val="004C2167"/>
    <w:rsid w:val="004E1527"/>
    <w:rsid w:val="00514852"/>
    <w:rsid w:val="00517E01"/>
    <w:rsid w:val="00522AB0"/>
    <w:rsid w:val="00533BE9"/>
    <w:rsid w:val="00535068"/>
    <w:rsid w:val="0057749B"/>
    <w:rsid w:val="00585789"/>
    <w:rsid w:val="005C0B3E"/>
    <w:rsid w:val="005D2873"/>
    <w:rsid w:val="005E794F"/>
    <w:rsid w:val="005F6D8E"/>
    <w:rsid w:val="00613516"/>
    <w:rsid w:val="00617CAC"/>
    <w:rsid w:val="00617E00"/>
    <w:rsid w:val="00620D10"/>
    <w:rsid w:val="006255F9"/>
    <w:rsid w:val="00637CA2"/>
    <w:rsid w:val="0064041B"/>
    <w:rsid w:val="00642061"/>
    <w:rsid w:val="0067473A"/>
    <w:rsid w:val="0068001D"/>
    <w:rsid w:val="00696AD0"/>
    <w:rsid w:val="006A0005"/>
    <w:rsid w:val="006A7ACB"/>
    <w:rsid w:val="006B2687"/>
    <w:rsid w:val="00716E6B"/>
    <w:rsid w:val="00744351"/>
    <w:rsid w:val="007714CD"/>
    <w:rsid w:val="0078734E"/>
    <w:rsid w:val="007C2055"/>
    <w:rsid w:val="00817738"/>
    <w:rsid w:val="0083516D"/>
    <w:rsid w:val="008E79C7"/>
    <w:rsid w:val="008F4998"/>
    <w:rsid w:val="00903543"/>
    <w:rsid w:val="00935354"/>
    <w:rsid w:val="00987E98"/>
    <w:rsid w:val="009A2768"/>
    <w:rsid w:val="009B0D6D"/>
    <w:rsid w:val="009B3E2A"/>
    <w:rsid w:val="009D208D"/>
    <w:rsid w:val="009D2E90"/>
    <w:rsid w:val="009D34AA"/>
    <w:rsid w:val="00A669F3"/>
    <w:rsid w:val="00AA4503"/>
    <w:rsid w:val="00AC4ED1"/>
    <w:rsid w:val="00AE1719"/>
    <w:rsid w:val="00B21C9C"/>
    <w:rsid w:val="00B27FC3"/>
    <w:rsid w:val="00B45860"/>
    <w:rsid w:val="00B54E83"/>
    <w:rsid w:val="00B92ACA"/>
    <w:rsid w:val="00BB7B1E"/>
    <w:rsid w:val="00BC589B"/>
    <w:rsid w:val="00BC694A"/>
    <w:rsid w:val="00C22475"/>
    <w:rsid w:val="00C22E42"/>
    <w:rsid w:val="00C23ACF"/>
    <w:rsid w:val="00C34531"/>
    <w:rsid w:val="00C36E0B"/>
    <w:rsid w:val="00C6105E"/>
    <w:rsid w:val="00C76C97"/>
    <w:rsid w:val="00CA606F"/>
    <w:rsid w:val="00CA6F83"/>
    <w:rsid w:val="00CD5B54"/>
    <w:rsid w:val="00D14444"/>
    <w:rsid w:val="00D55844"/>
    <w:rsid w:val="00D678B4"/>
    <w:rsid w:val="00DC7A47"/>
    <w:rsid w:val="00E06C6F"/>
    <w:rsid w:val="00E13828"/>
    <w:rsid w:val="00E14D51"/>
    <w:rsid w:val="00E342C4"/>
    <w:rsid w:val="00E562D1"/>
    <w:rsid w:val="00E56AC5"/>
    <w:rsid w:val="00E56C18"/>
    <w:rsid w:val="00EC1B83"/>
    <w:rsid w:val="00F40A89"/>
    <w:rsid w:val="00F44F34"/>
    <w:rsid w:val="00F61DB0"/>
    <w:rsid w:val="00F75E4D"/>
    <w:rsid w:val="00F80A23"/>
    <w:rsid w:val="00F85418"/>
    <w:rsid w:val="00FF56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418"/>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224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85418"/>
    <w:pPr>
      <w:keepNext/>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418"/>
    <w:rPr>
      <w:rFonts w:ascii="Times New Roman" w:eastAsia="Times New Roman" w:hAnsi="Times New Roman" w:cs="Times New Roman"/>
      <w:b/>
      <w:bCs/>
      <w:sz w:val="24"/>
      <w:szCs w:val="24"/>
      <w:lang w:val="en-US"/>
    </w:rPr>
  </w:style>
  <w:style w:type="paragraph" w:styleId="Title">
    <w:name w:val="Title"/>
    <w:basedOn w:val="Normal"/>
    <w:link w:val="TitleChar"/>
    <w:qFormat/>
    <w:rsid w:val="00F85418"/>
    <w:pPr>
      <w:jc w:val="center"/>
    </w:pPr>
    <w:rPr>
      <w:b/>
      <w:bCs/>
      <w:sz w:val="28"/>
      <w:lang w:val="en-US"/>
    </w:rPr>
  </w:style>
  <w:style w:type="character" w:customStyle="1" w:styleId="TitleChar">
    <w:name w:val="Title Char"/>
    <w:basedOn w:val="DefaultParagraphFont"/>
    <w:link w:val="Title"/>
    <w:rsid w:val="00F85418"/>
    <w:rPr>
      <w:rFonts w:ascii="Times New Roman" w:eastAsia="Times New Roman" w:hAnsi="Times New Roman" w:cs="Times New Roman"/>
      <w:b/>
      <w:bCs/>
      <w:sz w:val="28"/>
      <w:szCs w:val="24"/>
      <w:lang w:val="en-US"/>
    </w:rPr>
  </w:style>
  <w:style w:type="paragraph" w:styleId="BodyText2">
    <w:name w:val="Body Text 2"/>
    <w:basedOn w:val="Normal"/>
    <w:link w:val="BodyText2Char"/>
    <w:semiHidden/>
    <w:rsid w:val="00F85418"/>
    <w:pPr>
      <w:ind w:right="36"/>
      <w:jc w:val="both"/>
    </w:pPr>
    <w:rPr>
      <w:sz w:val="22"/>
      <w:szCs w:val="22"/>
    </w:rPr>
  </w:style>
  <w:style w:type="character" w:customStyle="1" w:styleId="BodyText2Char">
    <w:name w:val="Body Text 2 Char"/>
    <w:basedOn w:val="DefaultParagraphFont"/>
    <w:link w:val="BodyText2"/>
    <w:semiHidden/>
    <w:rsid w:val="00F85418"/>
    <w:rPr>
      <w:rFonts w:ascii="Times New Roman" w:eastAsia="Times New Roman" w:hAnsi="Times New Roman" w:cs="Times New Roman"/>
      <w:lang w:val="en-GB"/>
    </w:rPr>
  </w:style>
  <w:style w:type="paragraph" w:styleId="ListParagraph">
    <w:name w:val="List Paragraph"/>
    <w:basedOn w:val="Normal"/>
    <w:uiPriority w:val="34"/>
    <w:qFormat/>
    <w:rsid w:val="00C22E42"/>
    <w:pPr>
      <w:ind w:left="720"/>
      <w:contextualSpacing/>
    </w:pPr>
  </w:style>
  <w:style w:type="paragraph" w:styleId="BodyTextIndent2">
    <w:name w:val="Body Text Indent 2"/>
    <w:basedOn w:val="Normal"/>
    <w:link w:val="BodyTextIndent2Char"/>
    <w:uiPriority w:val="99"/>
    <w:unhideWhenUsed/>
    <w:rsid w:val="00307DD1"/>
    <w:pPr>
      <w:spacing w:after="120" w:line="480" w:lineRule="auto"/>
      <w:ind w:left="283"/>
    </w:pPr>
  </w:style>
  <w:style w:type="character" w:customStyle="1" w:styleId="BodyTextIndent2Char">
    <w:name w:val="Body Text Indent 2 Char"/>
    <w:basedOn w:val="DefaultParagraphFont"/>
    <w:link w:val="BodyTextIndent2"/>
    <w:uiPriority w:val="99"/>
    <w:rsid w:val="00307DD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C22475"/>
    <w:rPr>
      <w:rFonts w:asciiTheme="majorHAnsi" w:eastAsiaTheme="majorEastAsia" w:hAnsiTheme="majorHAnsi" w:cstheme="majorBidi"/>
      <w:b/>
      <w:bCs/>
      <w:color w:val="365F91" w:themeColor="accent1" w:themeShade="BF"/>
      <w:sz w:val="28"/>
      <w:szCs w:val="28"/>
      <w:lang w:val="en-GB"/>
    </w:rPr>
  </w:style>
  <w:style w:type="paragraph" w:styleId="PlainText">
    <w:name w:val="Plain Text"/>
    <w:basedOn w:val="Normal"/>
    <w:link w:val="PlainTextChar"/>
    <w:semiHidden/>
    <w:rsid w:val="0043510C"/>
    <w:rPr>
      <w:rFonts w:ascii="Courier New" w:hAnsi="Courier New"/>
      <w:sz w:val="20"/>
      <w:szCs w:val="20"/>
      <w:lang w:val="en-US"/>
    </w:rPr>
  </w:style>
  <w:style w:type="character" w:customStyle="1" w:styleId="PlainTextChar">
    <w:name w:val="Plain Text Char"/>
    <w:basedOn w:val="DefaultParagraphFont"/>
    <w:link w:val="PlainText"/>
    <w:semiHidden/>
    <w:rsid w:val="0043510C"/>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BC589B"/>
    <w:rPr>
      <w:rFonts w:ascii="Tahoma" w:hAnsi="Tahoma" w:cs="Tahoma"/>
      <w:sz w:val="16"/>
      <w:szCs w:val="16"/>
    </w:rPr>
  </w:style>
  <w:style w:type="character" w:customStyle="1" w:styleId="BalloonTextChar">
    <w:name w:val="Balloon Text Char"/>
    <w:basedOn w:val="DefaultParagraphFont"/>
    <w:link w:val="BalloonText"/>
    <w:uiPriority w:val="99"/>
    <w:semiHidden/>
    <w:rsid w:val="00BC589B"/>
    <w:rPr>
      <w:rFonts w:ascii="Tahoma" w:eastAsia="Times New Roman" w:hAnsi="Tahoma" w:cs="Tahoma"/>
      <w:sz w:val="16"/>
      <w:szCs w:val="16"/>
      <w:lang w:val="en-GB"/>
    </w:rPr>
  </w:style>
  <w:style w:type="paragraph" w:styleId="BodyText">
    <w:name w:val="Body Text"/>
    <w:basedOn w:val="Normal"/>
    <w:link w:val="BodyTextChar"/>
    <w:uiPriority w:val="99"/>
    <w:semiHidden/>
    <w:unhideWhenUsed/>
    <w:rsid w:val="00472956"/>
    <w:pPr>
      <w:spacing w:after="120"/>
    </w:pPr>
  </w:style>
  <w:style w:type="character" w:customStyle="1" w:styleId="BodyTextChar">
    <w:name w:val="Body Text Char"/>
    <w:basedOn w:val="DefaultParagraphFont"/>
    <w:link w:val="BodyText"/>
    <w:uiPriority w:val="99"/>
    <w:semiHidden/>
    <w:rsid w:val="00472956"/>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964580314">
      <w:bodyDiv w:val="1"/>
      <w:marLeft w:val="0"/>
      <w:marRight w:val="0"/>
      <w:marTop w:val="0"/>
      <w:marBottom w:val="0"/>
      <w:divBdr>
        <w:top w:val="none" w:sz="0" w:space="0" w:color="auto"/>
        <w:left w:val="none" w:sz="0" w:space="0" w:color="auto"/>
        <w:bottom w:val="none" w:sz="0" w:space="0" w:color="auto"/>
        <w:right w:val="none" w:sz="0" w:space="0" w:color="auto"/>
      </w:divBdr>
    </w:div>
    <w:div w:id="207095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8</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Walter Fernandes</dc:creator>
  <cp:keywords/>
  <dc:description/>
  <cp:lastModifiedBy>Dr. Walter Fernandes</cp:lastModifiedBy>
  <cp:revision>55</cp:revision>
  <dcterms:created xsi:type="dcterms:W3CDTF">2009-04-10T13:45:00Z</dcterms:created>
  <dcterms:modified xsi:type="dcterms:W3CDTF">2009-04-21T06:50:00Z</dcterms:modified>
</cp:coreProperties>
</file>